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3B1" w:rsidRPr="00C06E2F" w:rsidRDefault="007873B1" w:rsidP="007873B1">
      <w:pPr>
        <w:tabs>
          <w:tab w:val="left" w:pos="9288"/>
        </w:tabs>
        <w:jc w:val="center"/>
        <w:rPr>
          <w:b/>
          <w:sz w:val="28"/>
          <w:szCs w:val="28"/>
        </w:rPr>
      </w:pPr>
      <w:r w:rsidRPr="00C06E2F">
        <w:rPr>
          <w:b/>
          <w:sz w:val="28"/>
          <w:szCs w:val="28"/>
        </w:rPr>
        <w:t>Муниципальное общеобразовательное бюджетное учреждение</w:t>
      </w:r>
    </w:p>
    <w:p w:rsidR="007873B1" w:rsidRPr="00C06E2F" w:rsidRDefault="007873B1" w:rsidP="007873B1">
      <w:pPr>
        <w:tabs>
          <w:tab w:val="left" w:pos="9288"/>
        </w:tabs>
        <w:jc w:val="center"/>
        <w:rPr>
          <w:b/>
          <w:sz w:val="28"/>
          <w:szCs w:val="28"/>
        </w:rPr>
      </w:pPr>
      <w:r w:rsidRPr="00C06E2F">
        <w:rPr>
          <w:b/>
          <w:sz w:val="28"/>
          <w:szCs w:val="28"/>
        </w:rPr>
        <w:t>средняя общеобразовательная школа  с. Абзаево муниципального района Кигинский район РБ</w:t>
      </w:r>
    </w:p>
    <w:p w:rsidR="007873B1" w:rsidRPr="00C06E2F" w:rsidRDefault="007873B1" w:rsidP="007873B1">
      <w:pPr>
        <w:tabs>
          <w:tab w:val="left" w:pos="9288"/>
        </w:tabs>
        <w:jc w:val="center"/>
        <w:rPr>
          <w:sz w:val="28"/>
          <w:szCs w:val="28"/>
        </w:rPr>
      </w:pPr>
    </w:p>
    <w:p w:rsidR="007873B1" w:rsidRPr="00C06E2F" w:rsidRDefault="007873B1" w:rsidP="007873B1">
      <w:pPr>
        <w:tabs>
          <w:tab w:val="left" w:pos="9288"/>
        </w:tabs>
        <w:jc w:val="center"/>
        <w:rPr>
          <w:sz w:val="28"/>
          <w:szCs w:val="28"/>
        </w:rPr>
      </w:pPr>
    </w:p>
    <w:tbl>
      <w:tblPr>
        <w:tblW w:w="5240" w:type="pct"/>
        <w:tblInd w:w="-459" w:type="dxa"/>
        <w:tblLook w:val="01E0" w:firstRow="1" w:lastRow="1" w:firstColumn="1" w:lastColumn="1" w:noHBand="0" w:noVBand="0"/>
      </w:tblPr>
      <w:tblGrid>
        <w:gridCol w:w="3310"/>
        <w:gridCol w:w="3596"/>
        <w:gridCol w:w="3274"/>
      </w:tblGrid>
      <w:tr w:rsidR="007873B1" w:rsidRPr="00C06E2F" w:rsidTr="00446AEE">
        <w:tc>
          <w:tcPr>
            <w:tcW w:w="1626" w:type="pct"/>
          </w:tcPr>
          <w:p w:rsidR="007873B1" w:rsidRPr="00C06E2F" w:rsidRDefault="007873B1" w:rsidP="00446AEE">
            <w:pPr>
              <w:tabs>
                <w:tab w:val="left" w:pos="9288"/>
              </w:tabs>
              <w:jc w:val="center"/>
              <w:rPr>
                <w:b/>
              </w:rPr>
            </w:pPr>
            <w:r w:rsidRPr="00C06E2F">
              <w:rPr>
                <w:b/>
              </w:rPr>
              <w:t>Рассмотрено</w:t>
            </w:r>
          </w:p>
          <w:p w:rsidR="007873B1" w:rsidRDefault="007873B1" w:rsidP="00446AEE">
            <w:pPr>
              <w:tabs>
                <w:tab w:val="left" w:pos="9288"/>
              </w:tabs>
            </w:pPr>
            <w:r w:rsidRPr="00C06E2F">
              <w:t>На заседании ШМО</w:t>
            </w:r>
          </w:p>
          <w:p w:rsidR="007873B1" w:rsidRDefault="007873B1" w:rsidP="00446AEE">
            <w:pPr>
              <w:tabs>
                <w:tab w:val="left" w:pos="9288"/>
              </w:tabs>
            </w:pPr>
            <w:r w:rsidRPr="00C06E2F">
              <w:t xml:space="preserve">учителей </w:t>
            </w:r>
            <w:r>
              <w:t xml:space="preserve"> гуманитарного цикла</w:t>
            </w:r>
          </w:p>
          <w:p w:rsidR="00734177" w:rsidRDefault="007873B1" w:rsidP="00446AEE">
            <w:pPr>
              <w:tabs>
                <w:tab w:val="left" w:pos="9288"/>
              </w:tabs>
            </w:pPr>
            <w:r>
              <w:t xml:space="preserve">Приказ № </w:t>
            </w:r>
            <w:r w:rsidR="00734177">
              <w:t>83</w:t>
            </w:r>
            <w:r>
              <w:t xml:space="preserve"> </w:t>
            </w:r>
          </w:p>
          <w:p w:rsidR="007873B1" w:rsidRPr="00C06E2F" w:rsidRDefault="007873B1" w:rsidP="00446AEE">
            <w:pPr>
              <w:tabs>
                <w:tab w:val="left" w:pos="9288"/>
              </w:tabs>
            </w:pPr>
            <w:r>
              <w:t xml:space="preserve">от </w:t>
            </w:r>
            <w:r w:rsidRPr="00C06E2F">
              <w:t>«</w:t>
            </w:r>
            <w:r w:rsidR="00734177">
              <w:t xml:space="preserve">30 </w:t>
            </w:r>
            <w:r w:rsidRPr="00C06E2F">
              <w:t>»</w:t>
            </w:r>
            <w:r>
              <w:t xml:space="preserve">августа </w:t>
            </w:r>
            <w:r w:rsidRPr="00C06E2F">
              <w:t>20</w:t>
            </w:r>
            <w:r>
              <w:t>23</w:t>
            </w:r>
            <w:r w:rsidRPr="00C06E2F">
              <w:t>г.</w:t>
            </w:r>
          </w:p>
          <w:p w:rsidR="007873B1" w:rsidRPr="00C06E2F" w:rsidRDefault="007873B1" w:rsidP="00446AEE">
            <w:pPr>
              <w:tabs>
                <w:tab w:val="left" w:pos="9288"/>
              </w:tabs>
              <w:jc w:val="center"/>
            </w:pPr>
          </w:p>
        </w:tc>
        <w:tc>
          <w:tcPr>
            <w:tcW w:w="1766" w:type="pct"/>
          </w:tcPr>
          <w:p w:rsidR="007873B1" w:rsidRPr="00C06E2F" w:rsidRDefault="007873B1" w:rsidP="00446AEE">
            <w:pPr>
              <w:tabs>
                <w:tab w:val="left" w:pos="9288"/>
              </w:tabs>
              <w:jc w:val="center"/>
              <w:rPr>
                <w:b/>
              </w:rPr>
            </w:pPr>
            <w:r w:rsidRPr="00C06E2F">
              <w:rPr>
                <w:b/>
              </w:rPr>
              <w:t>Согласовано</w:t>
            </w:r>
          </w:p>
          <w:p w:rsidR="007873B1" w:rsidRPr="00C06E2F" w:rsidRDefault="007873B1" w:rsidP="00446AEE">
            <w:pPr>
              <w:tabs>
                <w:tab w:val="left" w:pos="9288"/>
              </w:tabs>
            </w:pPr>
            <w:r w:rsidRPr="00C06E2F">
              <w:t>Заместитель директора по УВР МОБУ СОШ с. Абзаево МР Кигинский район РБ</w:t>
            </w:r>
          </w:p>
          <w:p w:rsidR="007873B1" w:rsidRPr="00C06E2F" w:rsidRDefault="007873B1" w:rsidP="00446AEE">
            <w:pPr>
              <w:tabs>
                <w:tab w:val="left" w:pos="9288"/>
              </w:tabs>
            </w:pPr>
            <w:r w:rsidRPr="00C06E2F">
              <w:t xml:space="preserve">____________ </w:t>
            </w:r>
            <w:r>
              <w:t>Г.И. Валиева</w:t>
            </w:r>
          </w:p>
          <w:p w:rsidR="007873B1" w:rsidRPr="00C06E2F" w:rsidRDefault="007873B1" w:rsidP="00446AEE">
            <w:pPr>
              <w:tabs>
                <w:tab w:val="left" w:pos="9288"/>
              </w:tabs>
            </w:pPr>
            <w:r w:rsidRPr="00C06E2F">
              <w:t xml:space="preserve"> «</w:t>
            </w:r>
            <w:r w:rsidR="00734177">
              <w:t>30</w:t>
            </w:r>
            <w:r w:rsidRPr="00C06E2F">
              <w:t>»</w:t>
            </w:r>
            <w:r>
              <w:t xml:space="preserve"> августа </w:t>
            </w:r>
            <w:r w:rsidRPr="00C06E2F">
              <w:t>20</w:t>
            </w:r>
            <w:r>
              <w:t>23</w:t>
            </w:r>
            <w:r w:rsidRPr="00C06E2F">
              <w:t>г.</w:t>
            </w:r>
          </w:p>
          <w:p w:rsidR="007873B1" w:rsidRPr="00C06E2F" w:rsidRDefault="007873B1" w:rsidP="00446AEE">
            <w:pPr>
              <w:tabs>
                <w:tab w:val="left" w:pos="9288"/>
              </w:tabs>
              <w:jc w:val="center"/>
            </w:pPr>
          </w:p>
        </w:tc>
        <w:tc>
          <w:tcPr>
            <w:tcW w:w="1608" w:type="pct"/>
          </w:tcPr>
          <w:p w:rsidR="007873B1" w:rsidRPr="00C06E2F" w:rsidRDefault="007873B1" w:rsidP="00446AEE">
            <w:pPr>
              <w:tabs>
                <w:tab w:val="left" w:pos="9288"/>
              </w:tabs>
              <w:jc w:val="center"/>
              <w:rPr>
                <w:b/>
              </w:rPr>
            </w:pPr>
            <w:r w:rsidRPr="00C06E2F">
              <w:rPr>
                <w:b/>
              </w:rPr>
              <w:t>Утверждаю</w:t>
            </w:r>
          </w:p>
          <w:p w:rsidR="007873B1" w:rsidRPr="00C06E2F" w:rsidRDefault="007873B1" w:rsidP="00446AEE">
            <w:pPr>
              <w:tabs>
                <w:tab w:val="left" w:pos="9288"/>
              </w:tabs>
            </w:pPr>
            <w:r w:rsidRPr="00C06E2F">
              <w:t>Директор МОБУ СОШ                    с. Абзаево МР Кигинский район РБ</w:t>
            </w:r>
          </w:p>
          <w:p w:rsidR="007873B1" w:rsidRPr="00C06E2F" w:rsidRDefault="007873B1" w:rsidP="00446AEE">
            <w:pPr>
              <w:tabs>
                <w:tab w:val="left" w:pos="9288"/>
              </w:tabs>
            </w:pPr>
            <w:r w:rsidRPr="00C06E2F">
              <w:t>__________В.У. Миндиярова</w:t>
            </w:r>
          </w:p>
          <w:p w:rsidR="007873B1" w:rsidRPr="00C06E2F" w:rsidRDefault="007873B1" w:rsidP="00446AEE">
            <w:pPr>
              <w:tabs>
                <w:tab w:val="left" w:pos="9288"/>
              </w:tabs>
            </w:pPr>
            <w:r w:rsidRPr="00C06E2F">
              <w:t>Приказ №</w:t>
            </w:r>
            <w:r w:rsidR="00734177">
              <w:t xml:space="preserve">83 </w:t>
            </w:r>
            <w:r w:rsidRPr="00C06E2F">
              <w:t>от</w:t>
            </w:r>
          </w:p>
          <w:p w:rsidR="007873B1" w:rsidRPr="00C06E2F" w:rsidRDefault="007873B1" w:rsidP="00446AEE">
            <w:pPr>
              <w:tabs>
                <w:tab w:val="left" w:pos="9288"/>
              </w:tabs>
            </w:pPr>
            <w:r w:rsidRPr="00C06E2F">
              <w:t>«</w:t>
            </w:r>
            <w:r w:rsidR="00734177">
              <w:t>30</w:t>
            </w:r>
            <w:r w:rsidRPr="00C06E2F">
              <w:t>»</w:t>
            </w:r>
            <w:r>
              <w:t xml:space="preserve"> </w:t>
            </w:r>
            <w:r w:rsidR="00734177">
              <w:t xml:space="preserve">августа </w:t>
            </w:r>
            <w:r w:rsidRPr="00C06E2F">
              <w:t>20</w:t>
            </w:r>
            <w:r>
              <w:t>23</w:t>
            </w:r>
            <w:r w:rsidRPr="00C06E2F">
              <w:t>г.</w:t>
            </w:r>
          </w:p>
          <w:p w:rsidR="007873B1" w:rsidRPr="00C06E2F" w:rsidRDefault="007873B1" w:rsidP="00446AEE">
            <w:pPr>
              <w:tabs>
                <w:tab w:val="left" w:pos="9288"/>
              </w:tabs>
              <w:jc w:val="center"/>
            </w:pPr>
          </w:p>
        </w:tc>
      </w:tr>
    </w:tbl>
    <w:p w:rsidR="007873B1" w:rsidRPr="00C06E2F" w:rsidRDefault="007873B1" w:rsidP="007873B1">
      <w:pPr>
        <w:tabs>
          <w:tab w:val="left" w:pos="9288"/>
        </w:tabs>
        <w:ind w:left="360"/>
        <w:jc w:val="center"/>
        <w:rPr>
          <w:sz w:val="28"/>
          <w:szCs w:val="28"/>
        </w:rPr>
      </w:pPr>
    </w:p>
    <w:p w:rsidR="007873B1" w:rsidRDefault="007873B1" w:rsidP="007873B1">
      <w:pPr>
        <w:tabs>
          <w:tab w:val="left" w:pos="9288"/>
        </w:tabs>
        <w:ind w:left="360"/>
        <w:jc w:val="center"/>
        <w:rPr>
          <w:sz w:val="28"/>
          <w:szCs w:val="28"/>
        </w:rPr>
      </w:pPr>
      <w:bookmarkStart w:id="0" w:name="_GoBack"/>
      <w:bookmarkEnd w:id="0"/>
    </w:p>
    <w:p w:rsidR="007873B1" w:rsidRDefault="007873B1" w:rsidP="007873B1">
      <w:pPr>
        <w:tabs>
          <w:tab w:val="left" w:pos="9288"/>
        </w:tabs>
        <w:ind w:left="360"/>
        <w:jc w:val="center"/>
        <w:rPr>
          <w:sz w:val="28"/>
          <w:szCs w:val="28"/>
        </w:rPr>
      </w:pPr>
    </w:p>
    <w:p w:rsidR="007873B1" w:rsidRPr="00C06E2F" w:rsidRDefault="007873B1" w:rsidP="007873B1">
      <w:pPr>
        <w:tabs>
          <w:tab w:val="left" w:pos="9288"/>
        </w:tabs>
        <w:ind w:left="360"/>
        <w:jc w:val="center"/>
        <w:rPr>
          <w:sz w:val="28"/>
          <w:szCs w:val="28"/>
        </w:rPr>
      </w:pPr>
    </w:p>
    <w:p w:rsidR="007873B1" w:rsidRPr="00C06E2F" w:rsidRDefault="007873B1" w:rsidP="007873B1">
      <w:pPr>
        <w:tabs>
          <w:tab w:val="left" w:pos="9288"/>
        </w:tabs>
        <w:jc w:val="center"/>
        <w:rPr>
          <w:b/>
          <w:sz w:val="36"/>
          <w:szCs w:val="36"/>
        </w:rPr>
      </w:pPr>
    </w:p>
    <w:p w:rsidR="007873B1" w:rsidRPr="00C06E2F" w:rsidRDefault="007873B1" w:rsidP="007873B1">
      <w:pPr>
        <w:tabs>
          <w:tab w:val="left" w:pos="9288"/>
        </w:tabs>
        <w:jc w:val="center"/>
        <w:rPr>
          <w:b/>
          <w:sz w:val="36"/>
          <w:szCs w:val="36"/>
        </w:rPr>
      </w:pPr>
    </w:p>
    <w:p w:rsidR="007873B1" w:rsidRPr="00C06E2F" w:rsidRDefault="007873B1" w:rsidP="007873B1">
      <w:pPr>
        <w:tabs>
          <w:tab w:val="left" w:pos="9288"/>
        </w:tabs>
        <w:jc w:val="center"/>
        <w:rPr>
          <w:b/>
          <w:sz w:val="36"/>
          <w:szCs w:val="36"/>
        </w:rPr>
      </w:pPr>
    </w:p>
    <w:p w:rsidR="007873B1" w:rsidRDefault="007873B1" w:rsidP="007873B1">
      <w:pPr>
        <w:tabs>
          <w:tab w:val="left" w:pos="9288"/>
        </w:tabs>
        <w:jc w:val="center"/>
        <w:rPr>
          <w:b/>
          <w:sz w:val="28"/>
          <w:szCs w:val="28"/>
        </w:rPr>
      </w:pPr>
      <w:r w:rsidRPr="00C06E2F">
        <w:rPr>
          <w:b/>
          <w:sz w:val="28"/>
          <w:szCs w:val="28"/>
        </w:rPr>
        <w:t>РАБОЧ</w:t>
      </w:r>
      <w:r>
        <w:rPr>
          <w:b/>
          <w:sz w:val="28"/>
          <w:szCs w:val="28"/>
        </w:rPr>
        <w:t xml:space="preserve">АЯ </w:t>
      </w:r>
      <w:r w:rsidRPr="00C06E2F">
        <w:rPr>
          <w:b/>
          <w:sz w:val="28"/>
          <w:szCs w:val="28"/>
        </w:rPr>
        <w:t xml:space="preserve"> ПРОГРАММ</w:t>
      </w:r>
      <w:r>
        <w:rPr>
          <w:b/>
          <w:sz w:val="28"/>
          <w:szCs w:val="28"/>
        </w:rPr>
        <w:t>А</w:t>
      </w:r>
    </w:p>
    <w:p w:rsidR="007873B1" w:rsidRDefault="007873B1" w:rsidP="007873B1">
      <w:pPr>
        <w:tabs>
          <w:tab w:val="left" w:pos="9288"/>
        </w:tabs>
        <w:jc w:val="center"/>
        <w:rPr>
          <w:b/>
          <w:sz w:val="28"/>
          <w:szCs w:val="28"/>
        </w:rPr>
      </w:pPr>
      <w:r>
        <w:rPr>
          <w:b/>
          <w:sz w:val="28"/>
          <w:szCs w:val="28"/>
        </w:rPr>
        <w:t>ПО ВНЕУРОЧНОЙ ДЕЯТЕЛЬНОСТИ ПО ИСТОРИИ</w:t>
      </w:r>
    </w:p>
    <w:p w:rsidR="007873B1" w:rsidRDefault="007873B1" w:rsidP="007873B1">
      <w:pPr>
        <w:tabs>
          <w:tab w:val="left" w:pos="9288"/>
        </w:tabs>
        <w:jc w:val="center"/>
        <w:rPr>
          <w:b/>
          <w:sz w:val="28"/>
          <w:szCs w:val="28"/>
        </w:rPr>
      </w:pPr>
      <w:r>
        <w:rPr>
          <w:b/>
          <w:sz w:val="28"/>
          <w:szCs w:val="28"/>
        </w:rPr>
        <w:t>СРЕДНЕГО ОБЩЕГО ОБРАЗОВАНИЯ</w:t>
      </w:r>
    </w:p>
    <w:p w:rsidR="007873B1" w:rsidRDefault="007873B1" w:rsidP="007873B1">
      <w:pPr>
        <w:tabs>
          <w:tab w:val="left" w:pos="9288"/>
        </w:tabs>
        <w:jc w:val="center"/>
        <w:rPr>
          <w:b/>
          <w:sz w:val="28"/>
          <w:szCs w:val="28"/>
        </w:rPr>
      </w:pPr>
      <w:r>
        <w:rPr>
          <w:b/>
          <w:sz w:val="28"/>
          <w:szCs w:val="28"/>
        </w:rPr>
        <w:t>ОСНОВЫ ФИНАНСОВОЙ ГРАМОТНОСТИ</w:t>
      </w: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right"/>
        <w:rPr>
          <w:sz w:val="28"/>
          <w:szCs w:val="28"/>
        </w:rPr>
      </w:pPr>
      <w:r w:rsidRPr="00C07D9E">
        <w:rPr>
          <w:sz w:val="28"/>
          <w:szCs w:val="28"/>
        </w:rPr>
        <w:t>Разработчик</w:t>
      </w:r>
      <w:r>
        <w:rPr>
          <w:sz w:val="28"/>
          <w:szCs w:val="28"/>
        </w:rPr>
        <w:t>:</w:t>
      </w:r>
      <w:r w:rsidRPr="00C07D9E">
        <w:rPr>
          <w:sz w:val="28"/>
          <w:szCs w:val="28"/>
        </w:rPr>
        <w:t xml:space="preserve">                                                                                                                учи</w:t>
      </w:r>
      <w:r>
        <w:rPr>
          <w:sz w:val="28"/>
          <w:szCs w:val="28"/>
        </w:rPr>
        <w:t>тель  обществознания</w:t>
      </w:r>
    </w:p>
    <w:p w:rsidR="007873B1" w:rsidRPr="00C07D9E" w:rsidRDefault="007873B1" w:rsidP="007873B1">
      <w:pPr>
        <w:tabs>
          <w:tab w:val="left" w:pos="9288"/>
        </w:tabs>
        <w:jc w:val="right"/>
        <w:rPr>
          <w:sz w:val="28"/>
          <w:szCs w:val="28"/>
        </w:rPr>
      </w:pPr>
      <w:r>
        <w:rPr>
          <w:sz w:val="28"/>
          <w:szCs w:val="28"/>
        </w:rPr>
        <w:t>Ахтямова Юлия Юсупьяновна</w:t>
      </w:r>
    </w:p>
    <w:p w:rsidR="007873B1" w:rsidRPr="00C07D9E" w:rsidRDefault="007873B1" w:rsidP="007873B1">
      <w:pPr>
        <w:tabs>
          <w:tab w:val="left" w:pos="9288"/>
        </w:tabs>
        <w:jc w:val="right"/>
        <w:rPr>
          <w:sz w:val="28"/>
          <w:szCs w:val="28"/>
        </w:rPr>
      </w:pPr>
    </w:p>
    <w:p w:rsidR="007873B1" w:rsidRPr="00C07D9E" w:rsidRDefault="007873B1" w:rsidP="007873B1">
      <w:pPr>
        <w:tabs>
          <w:tab w:val="left" w:pos="9288"/>
        </w:tabs>
        <w:jc w:val="center"/>
        <w:rPr>
          <w:b/>
          <w:sz w:val="28"/>
          <w:szCs w:val="28"/>
        </w:rPr>
      </w:pPr>
    </w:p>
    <w:p w:rsidR="007873B1" w:rsidRDefault="007873B1" w:rsidP="007873B1">
      <w:pPr>
        <w:tabs>
          <w:tab w:val="left" w:pos="9288"/>
        </w:tabs>
        <w:jc w:val="center"/>
        <w:rPr>
          <w:sz w:val="28"/>
          <w:szCs w:val="28"/>
        </w:rPr>
      </w:pPr>
    </w:p>
    <w:p w:rsidR="007873B1" w:rsidRPr="00C06E2F"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p>
    <w:p w:rsidR="007873B1" w:rsidRDefault="007873B1" w:rsidP="007873B1">
      <w:pPr>
        <w:tabs>
          <w:tab w:val="left" w:pos="9288"/>
        </w:tabs>
        <w:jc w:val="center"/>
        <w:rPr>
          <w:sz w:val="28"/>
          <w:szCs w:val="28"/>
        </w:rPr>
      </w:pPr>
      <w:r>
        <w:rPr>
          <w:sz w:val="28"/>
          <w:szCs w:val="28"/>
        </w:rPr>
        <w:t>с. Абзаево</w:t>
      </w:r>
    </w:p>
    <w:p w:rsidR="007873B1" w:rsidRDefault="007873B1" w:rsidP="007873B1">
      <w:pPr>
        <w:tabs>
          <w:tab w:val="left" w:pos="9288"/>
        </w:tabs>
        <w:jc w:val="center"/>
      </w:pPr>
      <w:r>
        <w:rPr>
          <w:sz w:val="28"/>
          <w:szCs w:val="28"/>
        </w:rPr>
        <w:t>2023г.</w:t>
      </w:r>
    </w:p>
    <w:p w:rsidR="007873B1" w:rsidRDefault="007873B1" w:rsidP="007873B1">
      <w:pPr>
        <w:ind w:left="-709"/>
        <w:rPr>
          <w:b/>
        </w:rPr>
      </w:pPr>
    </w:p>
    <w:p w:rsidR="00145A2D" w:rsidRDefault="00145A2D" w:rsidP="009C4EAA">
      <w:pPr>
        <w:ind w:left="-709"/>
        <w:jc w:val="center"/>
        <w:rPr>
          <w:b/>
        </w:rPr>
      </w:pPr>
      <w:r>
        <w:rPr>
          <w:b/>
        </w:rPr>
        <w:t>Пояснительная записка</w:t>
      </w:r>
    </w:p>
    <w:p w:rsidR="00A50AFF" w:rsidRPr="00020DE1" w:rsidRDefault="00A50AFF" w:rsidP="009C4EAA">
      <w:pPr>
        <w:spacing w:line="276" w:lineRule="auto"/>
        <w:ind w:left="-709"/>
        <w:jc w:val="both"/>
        <w:rPr>
          <w:b/>
          <w:bCs/>
        </w:rPr>
      </w:pPr>
    </w:p>
    <w:p w:rsidR="00A50AFF" w:rsidRPr="00020DE1" w:rsidRDefault="00E315C9" w:rsidP="009C4EAA">
      <w:pPr>
        <w:autoSpaceDE w:val="0"/>
        <w:autoSpaceDN w:val="0"/>
        <w:adjustRightInd w:val="0"/>
        <w:spacing w:line="276" w:lineRule="auto"/>
        <w:ind w:left="-709"/>
        <w:jc w:val="both"/>
      </w:pPr>
      <w:r w:rsidRPr="00020DE1">
        <w:t xml:space="preserve">Рабочая программа разработана и составлена на основе </w:t>
      </w:r>
      <w:r w:rsidR="00A50AFF" w:rsidRPr="00020DE1">
        <w:t xml:space="preserve"> учебно-методических пособий:</w:t>
      </w:r>
    </w:p>
    <w:p w:rsidR="00A50AFF" w:rsidRPr="00020DE1" w:rsidRDefault="00A50AFF" w:rsidP="009C4EAA">
      <w:pPr>
        <w:autoSpaceDE w:val="0"/>
        <w:autoSpaceDN w:val="0"/>
        <w:adjustRightInd w:val="0"/>
        <w:spacing w:line="276" w:lineRule="auto"/>
        <w:ind w:left="-709"/>
        <w:jc w:val="both"/>
      </w:pPr>
      <w:r w:rsidRPr="00020DE1">
        <w:t xml:space="preserve">1. Брехова Ю., Алмосов А., Завьялов Д. Финансовая грамотность: материалы для учащихся </w:t>
      </w:r>
      <w:r w:rsidR="00BB66D4" w:rsidRPr="00020DE1">
        <w:t>10–11 кл. – М.: ВАКО</w:t>
      </w:r>
      <w:r w:rsidR="009B3E6D" w:rsidRPr="00020DE1">
        <w:t>, 2018</w:t>
      </w:r>
      <w:r w:rsidR="00020DE1">
        <w:t xml:space="preserve">. – 344 </w:t>
      </w:r>
      <w:r w:rsidRPr="00020DE1">
        <w:t>с.</w:t>
      </w:r>
      <w:r w:rsidR="00BB66D4" w:rsidRPr="00020DE1">
        <w:t>(Учимся разумному финансовому поведению)</w:t>
      </w:r>
    </w:p>
    <w:p w:rsidR="00A50AFF" w:rsidRPr="00020DE1" w:rsidRDefault="00A50AFF" w:rsidP="009C4EAA">
      <w:pPr>
        <w:autoSpaceDE w:val="0"/>
        <w:autoSpaceDN w:val="0"/>
        <w:adjustRightInd w:val="0"/>
        <w:spacing w:line="276" w:lineRule="auto"/>
        <w:ind w:left="-709"/>
        <w:jc w:val="both"/>
      </w:pPr>
      <w:r w:rsidRPr="00020DE1">
        <w:t>2. Брехова Ю., Алмосов А., Завьялов Д. Финансовая грамотность: методические рекомендации для</w:t>
      </w:r>
      <w:r w:rsidR="009B3E6D" w:rsidRPr="00020DE1">
        <w:t xml:space="preserve"> учителя.</w:t>
      </w:r>
      <w:r w:rsidR="00BB66D4" w:rsidRPr="00020DE1">
        <w:t xml:space="preserve"> 10-11 классы общеобразоват.орг. – М.: ВАКО</w:t>
      </w:r>
      <w:r w:rsidR="009B3E6D" w:rsidRPr="00020DE1">
        <w:t>, 2018</w:t>
      </w:r>
      <w:r w:rsidR="00BB66D4" w:rsidRPr="00020DE1">
        <w:t>. – 232</w:t>
      </w:r>
      <w:r w:rsidRPr="00020DE1">
        <w:t xml:space="preserve"> с.</w:t>
      </w:r>
      <w:r w:rsidR="00BB66D4" w:rsidRPr="00020DE1">
        <w:t xml:space="preserve"> (Учимся разумному финансовому поведению)</w:t>
      </w:r>
    </w:p>
    <w:p w:rsidR="00A50AFF" w:rsidRPr="00020DE1" w:rsidRDefault="00A50AFF" w:rsidP="009C4EAA">
      <w:pPr>
        <w:autoSpaceDE w:val="0"/>
        <w:autoSpaceDN w:val="0"/>
        <w:adjustRightInd w:val="0"/>
        <w:spacing w:line="276" w:lineRule="auto"/>
        <w:ind w:left="-709"/>
        <w:jc w:val="both"/>
      </w:pPr>
      <w:r w:rsidRPr="00020DE1">
        <w:t>3. Брехова Ю., Алмосов А., Завьялов Д. Финансовая грамотность: учебная п</w:t>
      </w:r>
      <w:r w:rsidR="009B3E6D" w:rsidRPr="00020DE1">
        <w:t xml:space="preserve">рограмма. </w:t>
      </w:r>
      <w:r w:rsidR="00BB66D4" w:rsidRPr="00020DE1">
        <w:t>10-11 классы общеобразоват.орг. – М.: ВАКО, 2018. – 48 с. (Учимся разумному финансовому поведению)</w:t>
      </w:r>
    </w:p>
    <w:p w:rsidR="009E5D75" w:rsidRPr="00020DE1" w:rsidRDefault="009E5D75" w:rsidP="009C4EAA">
      <w:pPr>
        <w:pStyle w:val="af1"/>
        <w:spacing w:after="0" w:line="276" w:lineRule="auto"/>
        <w:ind w:left="-709"/>
        <w:jc w:val="both"/>
      </w:pPr>
      <w:r w:rsidRPr="00020DE1">
        <w:rPr>
          <w:b/>
          <w:bCs/>
        </w:rPr>
        <w:t>Актуальность образовательной программы.</w:t>
      </w:r>
    </w:p>
    <w:p w:rsidR="009E5D75" w:rsidRPr="00020DE1" w:rsidRDefault="009E5D75" w:rsidP="009C4EAA">
      <w:pPr>
        <w:spacing w:line="276" w:lineRule="auto"/>
        <w:ind w:left="-709"/>
        <w:jc w:val="both"/>
      </w:pPr>
      <w:r w:rsidRPr="00020DE1">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умение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9E5D75" w:rsidRPr="00020DE1" w:rsidRDefault="009E5D75" w:rsidP="009C4EAA">
      <w:pPr>
        <w:autoSpaceDE w:val="0"/>
        <w:autoSpaceDN w:val="0"/>
        <w:adjustRightInd w:val="0"/>
        <w:spacing w:line="276" w:lineRule="auto"/>
        <w:ind w:left="-709"/>
        <w:jc w:val="both"/>
        <w:rPr>
          <w:b/>
          <w:bCs/>
          <w:color w:val="000000"/>
        </w:rPr>
      </w:pPr>
      <w:r w:rsidRPr="00020DE1">
        <w:rPr>
          <w:b/>
          <w:bCs/>
          <w:color w:val="000000"/>
        </w:rPr>
        <w:t xml:space="preserve">Цель программы:  </w:t>
      </w:r>
      <w:r w:rsidRPr="00020DE1">
        <w:t>формирование у учащихся 10–11 классов необходимых знаний, умений и   навыков для принятия рациональных финансовых решений в сфере управления личными финансами.</w:t>
      </w:r>
    </w:p>
    <w:p w:rsidR="009E5D75" w:rsidRPr="00020DE1" w:rsidRDefault="009E5D75" w:rsidP="009C4EAA">
      <w:pPr>
        <w:pStyle w:val="af1"/>
        <w:spacing w:after="0" w:line="276" w:lineRule="auto"/>
        <w:ind w:left="-709"/>
        <w:jc w:val="both"/>
        <w:rPr>
          <w:b/>
          <w:bCs/>
        </w:rPr>
      </w:pPr>
      <w:r w:rsidRPr="00020DE1">
        <w:rPr>
          <w:b/>
          <w:bCs/>
          <w:color w:val="000000"/>
        </w:rPr>
        <w:t xml:space="preserve">Задачи программы: </w:t>
      </w:r>
    </w:p>
    <w:p w:rsidR="009E5D75" w:rsidRPr="00020DE1" w:rsidRDefault="009E5D75" w:rsidP="009C4EAA">
      <w:pPr>
        <w:numPr>
          <w:ilvl w:val="0"/>
          <w:numId w:val="30"/>
        </w:numPr>
        <w:spacing w:line="276" w:lineRule="auto"/>
        <w:ind w:left="-709" w:firstLine="0"/>
        <w:jc w:val="both"/>
      </w:pPr>
      <w:r w:rsidRPr="00020DE1">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9E5D75" w:rsidRPr="00020DE1" w:rsidRDefault="009E5D75" w:rsidP="009C4EAA">
      <w:pPr>
        <w:numPr>
          <w:ilvl w:val="0"/>
          <w:numId w:val="30"/>
        </w:numPr>
        <w:spacing w:line="276" w:lineRule="auto"/>
        <w:ind w:left="-709" w:firstLine="0"/>
        <w:jc w:val="both"/>
      </w:pPr>
      <w:r w:rsidRPr="00020DE1">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9E5D75" w:rsidRPr="00020DE1" w:rsidRDefault="009E5D75" w:rsidP="009C4EAA">
      <w:pPr>
        <w:numPr>
          <w:ilvl w:val="0"/>
          <w:numId w:val="30"/>
        </w:numPr>
        <w:spacing w:line="276" w:lineRule="auto"/>
        <w:ind w:left="-709" w:firstLine="0"/>
        <w:jc w:val="both"/>
      </w:pPr>
      <w:r w:rsidRPr="00020DE1">
        <w:t xml:space="preserve">усвоение обобщенных способов проектирования и планирования действий при решении финансовых задач. </w:t>
      </w:r>
    </w:p>
    <w:p w:rsidR="00642316" w:rsidRPr="00020DE1" w:rsidRDefault="00642316" w:rsidP="009C4EAA">
      <w:pPr>
        <w:spacing w:line="276" w:lineRule="auto"/>
        <w:ind w:left="-709"/>
        <w:jc w:val="both"/>
      </w:pPr>
    </w:p>
    <w:p w:rsidR="000E2726" w:rsidRDefault="000E2726" w:rsidP="009C4EAA">
      <w:pPr>
        <w:autoSpaceDE w:val="0"/>
        <w:autoSpaceDN w:val="0"/>
        <w:adjustRightInd w:val="0"/>
        <w:spacing w:line="276" w:lineRule="auto"/>
        <w:ind w:left="-709"/>
        <w:jc w:val="both"/>
        <w:rPr>
          <w:b/>
          <w:bCs/>
        </w:rPr>
      </w:pPr>
    </w:p>
    <w:p w:rsidR="000E2726" w:rsidRDefault="000E2726" w:rsidP="009C4EAA">
      <w:pPr>
        <w:autoSpaceDE w:val="0"/>
        <w:autoSpaceDN w:val="0"/>
        <w:adjustRightInd w:val="0"/>
        <w:spacing w:line="276" w:lineRule="auto"/>
        <w:ind w:left="-709"/>
        <w:jc w:val="both"/>
        <w:rPr>
          <w:b/>
          <w:bCs/>
        </w:rPr>
      </w:pPr>
    </w:p>
    <w:p w:rsidR="000E2726" w:rsidRDefault="000E2726" w:rsidP="009C4EAA">
      <w:pPr>
        <w:autoSpaceDE w:val="0"/>
        <w:autoSpaceDN w:val="0"/>
        <w:adjustRightInd w:val="0"/>
        <w:spacing w:line="276" w:lineRule="auto"/>
        <w:ind w:left="-709"/>
        <w:jc w:val="both"/>
        <w:rPr>
          <w:b/>
          <w:bCs/>
        </w:rPr>
      </w:pPr>
    </w:p>
    <w:p w:rsidR="000E2726" w:rsidRDefault="000E2726" w:rsidP="009C4EAA">
      <w:pPr>
        <w:autoSpaceDE w:val="0"/>
        <w:autoSpaceDN w:val="0"/>
        <w:adjustRightInd w:val="0"/>
        <w:spacing w:line="276" w:lineRule="auto"/>
        <w:ind w:left="-709"/>
        <w:jc w:val="both"/>
        <w:rPr>
          <w:b/>
          <w:bCs/>
        </w:rPr>
      </w:pPr>
    </w:p>
    <w:p w:rsidR="000E2726" w:rsidRDefault="000E2726" w:rsidP="009C4EAA">
      <w:pPr>
        <w:autoSpaceDE w:val="0"/>
        <w:autoSpaceDN w:val="0"/>
        <w:adjustRightInd w:val="0"/>
        <w:spacing w:line="276" w:lineRule="auto"/>
        <w:ind w:left="-709"/>
        <w:jc w:val="both"/>
        <w:rPr>
          <w:b/>
          <w:bCs/>
        </w:rPr>
      </w:pPr>
    </w:p>
    <w:p w:rsidR="00910733" w:rsidRDefault="00910733" w:rsidP="009C4EAA">
      <w:pPr>
        <w:autoSpaceDE w:val="0"/>
        <w:autoSpaceDN w:val="0"/>
        <w:adjustRightInd w:val="0"/>
        <w:spacing w:line="276" w:lineRule="auto"/>
        <w:ind w:left="-709"/>
        <w:jc w:val="both"/>
        <w:rPr>
          <w:b/>
          <w:bCs/>
        </w:rPr>
      </w:pPr>
    </w:p>
    <w:p w:rsidR="000E2726" w:rsidRDefault="000E2726" w:rsidP="009C4EAA">
      <w:pPr>
        <w:autoSpaceDE w:val="0"/>
        <w:autoSpaceDN w:val="0"/>
        <w:adjustRightInd w:val="0"/>
        <w:spacing w:line="276" w:lineRule="auto"/>
        <w:ind w:left="-709"/>
        <w:jc w:val="both"/>
        <w:rPr>
          <w:b/>
          <w:bCs/>
        </w:rPr>
      </w:pPr>
    </w:p>
    <w:p w:rsidR="000E2726" w:rsidRPr="000E2726" w:rsidRDefault="000E2726" w:rsidP="009C4EAA">
      <w:pPr>
        <w:autoSpaceDE w:val="0"/>
        <w:autoSpaceDN w:val="0"/>
        <w:adjustRightInd w:val="0"/>
        <w:spacing w:line="276" w:lineRule="auto"/>
        <w:ind w:left="-709"/>
        <w:jc w:val="center"/>
        <w:rPr>
          <w:b/>
          <w:bCs/>
          <w:iCs/>
        </w:rPr>
      </w:pPr>
      <w:r w:rsidRPr="000E2726">
        <w:rPr>
          <w:b/>
          <w:bCs/>
          <w:iCs/>
        </w:rPr>
        <w:t>Планируемые результаты освоения курса</w:t>
      </w:r>
    </w:p>
    <w:p w:rsidR="00642316" w:rsidRPr="000E2726" w:rsidRDefault="00642316" w:rsidP="009C4EAA">
      <w:pPr>
        <w:autoSpaceDE w:val="0"/>
        <w:autoSpaceDN w:val="0"/>
        <w:adjustRightInd w:val="0"/>
        <w:spacing w:line="276" w:lineRule="auto"/>
        <w:ind w:left="-709"/>
        <w:jc w:val="both"/>
        <w:rPr>
          <w:bCs/>
        </w:rPr>
      </w:pPr>
    </w:p>
    <w:p w:rsidR="000E2726" w:rsidRPr="000E2726" w:rsidRDefault="000E2726" w:rsidP="009C4EAA">
      <w:pPr>
        <w:autoSpaceDE w:val="0"/>
        <w:autoSpaceDN w:val="0"/>
        <w:adjustRightInd w:val="0"/>
        <w:spacing w:line="276" w:lineRule="auto"/>
        <w:ind w:left="-709"/>
        <w:jc w:val="both"/>
        <w:rPr>
          <w:bCs/>
          <w:iCs/>
        </w:rPr>
      </w:pPr>
      <w:r w:rsidRPr="000E2726">
        <w:rPr>
          <w:bCs/>
          <w:iCs/>
        </w:rPr>
        <w:t>Планируемые личные результаты освоения предмета:</w:t>
      </w:r>
    </w:p>
    <w:p w:rsidR="000E2726" w:rsidRDefault="000E2726" w:rsidP="009C4EAA">
      <w:pPr>
        <w:autoSpaceDE w:val="0"/>
        <w:autoSpaceDN w:val="0"/>
        <w:adjustRightInd w:val="0"/>
        <w:spacing w:line="276" w:lineRule="auto"/>
        <w:ind w:left="-709"/>
        <w:jc w:val="both"/>
        <w:rPr>
          <w:bCs/>
          <w:iCs/>
        </w:rPr>
      </w:pPr>
    </w:p>
    <w:p w:rsidR="000E2726" w:rsidRPr="000E2726" w:rsidRDefault="000E2726" w:rsidP="009C4EAA">
      <w:pPr>
        <w:autoSpaceDE w:val="0"/>
        <w:autoSpaceDN w:val="0"/>
        <w:adjustRightInd w:val="0"/>
        <w:spacing w:line="276" w:lineRule="auto"/>
        <w:ind w:left="-709"/>
        <w:jc w:val="both"/>
        <w:rPr>
          <w:bCs/>
          <w:iCs/>
        </w:rPr>
      </w:pPr>
      <w:r w:rsidRPr="000E2726">
        <w:rPr>
          <w:bCs/>
          <w:iCs/>
        </w:rPr>
        <w:t>Будут сформированы:</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неприятие вредных привычек: курения, употребления алкоголя, наркотиков.</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развитие компетенций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ответственное отношение к созданию семьи на основе осознанного принятия ценностей семейной жизни;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положительный образ семьи, родительства (отцовства и материнства), интериоризация традиционных семейных ценностей.</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0E2726" w:rsidRPr="000E2726" w:rsidRDefault="000E2726" w:rsidP="009C4EAA">
      <w:pPr>
        <w:autoSpaceDE w:val="0"/>
        <w:autoSpaceDN w:val="0"/>
        <w:adjustRightInd w:val="0"/>
        <w:spacing w:line="276" w:lineRule="auto"/>
        <w:ind w:left="-709"/>
        <w:jc w:val="both"/>
        <w:rPr>
          <w:bCs/>
          <w:iCs/>
        </w:rPr>
      </w:pPr>
      <w:r w:rsidRPr="000E2726">
        <w:rPr>
          <w:bCs/>
          <w:iCs/>
        </w:rPr>
        <w:t>Планируемые метапредметные результаты:</w:t>
      </w:r>
    </w:p>
    <w:p w:rsidR="000E2726" w:rsidRPr="000E2726" w:rsidRDefault="000E2726" w:rsidP="009C4EAA">
      <w:pPr>
        <w:autoSpaceDE w:val="0"/>
        <w:autoSpaceDN w:val="0"/>
        <w:adjustRightInd w:val="0"/>
        <w:spacing w:line="276" w:lineRule="auto"/>
        <w:ind w:left="-709"/>
        <w:jc w:val="both"/>
        <w:rPr>
          <w:bCs/>
          <w:iCs/>
        </w:rPr>
      </w:pPr>
      <w:r w:rsidRPr="000E2726">
        <w:rPr>
          <w:bCs/>
          <w:iCs/>
        </w:rPr>
        <w:t>1.</w:t>
      </w:r>
      <w:r w:rsidRPr="000E2726">
        <w:rPr>
          <w:bCs/>
          <w:iCs/>
        </w:rPr>
        <w:tab/>
        <w:t xml:space="preserve">Регулятивные универсальные учебные действия </w:t>
      </w:r>
    </w:p>
    <w:p w:rsidR="000E2726" w:rsidRPr="000E2726" w:rsidRDefault="000E2726" w:rsidP="009C4EAA">
      <w:pPr>
        <w:autoSpaceDE w:val="0"/>
        <w:autoSpaceDN w:val="0"/>
        <w:adjustRightInd w:val="0"/>
        <w:spacing w:line="276" w:lineRule="auto"/>
        <w:ind w:left="-709"/>
        <w:jc w:val="both"/>
        <w:rPr>
          <w:bCs/>
          <w:iCs/>
        </w:rPr>
      </w:pPr>
      <w:r w:rsidRPr="000E2726">
        <w:rPr>
          <w:bCs/>
          <w:iCs/>
        </w:rPr>
        <w:t>Ученик научится:</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самостоятельно определять цели, задавать параметры и критерии, по которым можно определить, что цель достигнута;</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ставить и формулировать собственные задачи в образовательной деятельности и жизненных ситуациях;</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оценивать ресурсы, в том числе время и другие нематериальные ресурсы, необходимые для достижения поставленной цели;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выбирать путь достижения цели, планировать решение поставленных задач, оптимизируя материальные и нематериальные затраты;</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организовывать эффективный поиск ресурсов, необходимых для достижения поставленной цели;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сопоставлять полученный результат деятельности с поставленной заранее целью.</w:t>
      </w:r>
    </w:p>
    <w:p w:rsidR="000E2726" w:rsidRPr="000E2726" w:rsidRDefault="000E2726" w:rsidP="009C4EAA">
      <w:pPr>
        <w:autoSpaceDE w:val="0"/>
        <w:autoSpaceDN w:val="0"/>
        <w:adjustRightInd w:val="0"/>
        <w:spacing w:line="276" w:lineRule="auto"/>
        <w:ind w:left="-709"/>
        <w:jc w:val="both"/>
        <w:rPr>
          <w:bCs/>
          <w:iCs/>
        </w:rPr>
      </w:pPr>
      <w:r w:rsidRPr="000E2726">
        <w:rPr>
          <w:bCs/>
          <w:iCs/>
        </w:rPr>
        <w:t>2.</w:t>
      </w:r>
      <w:r w:rsidRPr="000E2726">
        <w:rPr>
          <w:bCs/>
          <w:iCs/>
        </w:rPr>
        <w:tab/>
        <w:t>Познавательные универсальные учебные действия</w:t>
      </w:r>
    </w:p>
    <w:p w:rsidR="000E2726" w:rsidRPr="000E2726" w:rsidRDefault="000E2726" w:rsidP="009C4EAA">
      <w:pPr>
        <w:autoSpaceDE w:val="0"/>
        <w:autoSpaceDN w:val="0"/>
        <w:adjustRightInd w:val="0"/>
        <w:spacing w:line="276" w:lineRule="auto"/>
        <w:ind w:left="-709"/>
        <w:jc w:val="both"/>
        <w:rPr>
          <w:bCs/>
          <w:iCs/>
        </w:rPr>
      </w:pPr>
      <w:r w:rsidRPr="000E2726">
        <w:rPr>
          <w:bCs/>
          <w:iCs/>
        </w:rPr>
        <w:t>Ученик научится:</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pecypc собственного развития;</w:t>
      </w:r>
    </w:p>
    <w:p w:rsidR="000E2726" w:rsidRPr="000E2726" w:rsidRDefault="000E2726" w:rsidP="009C4EAA">
      <w:pPr>
        <w:autoSpaceDE w:val="0"/>
        <w:autoSpaceDN w:val="0"/>
        <w:adjustRightInd w:val="0"/>
        <w:spacing w:line="276" w:lineRule="auto"/>
        <w:ind w:left="-709"/>
        <w:jc w:val="both"/>
        <w:rPr>
          <w:bCs/>
          <w:iCs/>
        </w:rPr>
      </w:pPr>
      <w:r w:rsidRPr="000E2726">
        <w:rPr>
          <w:bCs/>
          <w:iCs/>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выстраивать индивидуальную образовательную траекторию, учитывая ограничения со стороны других участников и ресурсные ограничения;</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менять и удерживать разные позиции в познавательной деятельности.</w:t>
      </w:r>
    </w:p>
    <w:p w:rsidR="000E2726" w:rsidRPr="000E2726" w:rsidRDefault="000E2726" w:rsidP="009C4EAA">
      <w:pPr>
        <w:autoSpaceDE w:val="0"/>
        <w:autoSpaceDN w:val="0"/>
        <w:adjustRightInd w:val="0"/>
        <w:spacing w:line="276" w:lineRule="auto"/>
        <w:ind w:left="-709"/>
        <w:jc w:val="both"/>
        <w:rPr>
          <w:bCs/>
          <w:iCs/>
        </w:rPr>
      </w:pPr>
      <w:r w:rsidRPr="000E2726">
        <w:rPr>
          <w:bCs/>
          <w:iCs/>
        </w:rPr>
        <w:t>3.</w:t>
      </w:r>
      <w:r w:rsidRPr="000E2726">
        <w:rPr>
          <w:bCs/>
          <w:iCs/>
        </w:rPr>
        <w:tab/>
        <w:t>Коммуникативные универсальные учебные действия Ученик научится:</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0E2726" w:rsidRPr="000E2726" w:rsidRDefault="000E2726" w:rsidP="009C4EAA">
      <w:pPr>
        <w:autoSpaceDE w:val="0"/>
        <w:autoSpaceDN w:val="0"/>
        <w:adjustRightInd w:val="0"/>
        <w:spacing w:line="276" w:lineRule="auto"/>
        <w:ind w:left="-709"/>
        <w:jc w:val="both"/>
        <w:rPr>
          <w:bCs/>
          <w:iCs/>
        </w:rPr>
      </w:pPr>
      <w:r w:rsidRPr="000E2726">
        <w:rPr>
          <w:bCs/>
          <w:iCs/>
        </w:rPr>
        <w:t xml:space="preserve"> </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 -)і</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координировать и выполнять работу в условиях реального, виртуального и</w:t>
      </w:r>
    </w:p>
    <w:p w:rsidR="000E2726" w:rsidRPr="000E2726" w:rsidRDefault="000E2726" w:rsidP="009C4EAA">
      <w:pPr>
        <w:autoSpaceDE w:val="0"/>
        <w:autoSpaceDN w:val="0"/>
        <w:adjustRightInd w:val="0"/>
        <w:spacing w:line="276" w:lineRule="auto"/>
        <w:ind w:left="-709"/>
        <w:jc w:val="both"/>
        <w:rPr>
          <w:bCs/>
          <w:iCs/>
        </w:rPr>
      </w:pPr>
      <w:r w:rsidRPr="000E2726">
        <w:rPr>
          <w:bCs/>
          <w:iCs/>
        </w:rPr>
        <w:t>комбинированного взаимодействия;</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развернуто, логично и точно излагать свою точку зрения с использованием адекватных (устных и письменных) языковых средств;</w:t>
      </w:r>
    </w:p>
    <w:p w:rsidR="000E2726" w:rsidRPr="000E2726" w:rsidRDefault="000E2726" w:rsidP="009C4EAA">
      <w:pPr>
        <w:autoSpaceDE w:val="0"/>
        <w:autoSpaceDN w:val="0"/>
        <w:adjustRightInd w:val="0"/>
        <w:spacing w:line="276" w:lineRule="auto"/>
        <w:ind w:left="-709"/>
        <w:jc w:val="both"/>
        <w:rPr>
          <w:bCs/>
          <w:iCs/>
        </w:rPr>
      </w:pPr>
      <w:r w:rsidRPr="000E2726">
        <w:rPr>
          <w:bCs/>
          <w:iCs/>
        </w:rPr>
        <w:t>—</w:t>
      </w:r>
      <w:r w:rsidRPr="000E2726">
        <w:rPr>
          <w:bCs/>
          <w:iCs/>
        </w:rPr>
        <w:tab/>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42316" w:rsidRPr="000E2726" w:rsidRDefault="00642316" w:rsidP="009C4EAA">
      <w:pPr>
        <w:autoSpaceDE w:val="0"/>
        <w:autoSpaceDN w:val="0"/>
        <w:adjustRightInd w:val="0"/>
        <w:spacing w:line="276" w:lineRule="auto"/>
        <w:ind w:left="-709"/>
        <w:jc w:val="both"/>
        <w:rPr>
          <w:bCs/>
          <w:iCs/>
        </w:rPr>
      </w:pPr>
      <w:r w:rsidRPr="000E2726">
        <w:rPr>
          <w:bCs/>
          <w:iCs/>
        </w:rPr>
        <w:t>Требования к личностным результатам освоения курса:</w:t>
      </w:r>
    </w:p>
    <w:p w:rsidR="00642316" w:rsidRPr="00020DE1" w:rsidRDefault="00642316" w:rsidP="009C4EAA">
      <w:pPr>
        <w:autoSpaceDE w:val="0"/>
        <w:autoSpaceDN w:val="0"/>
        <w:adjustRightInd w:val="0"/>
        <w:spacing w:line="276" w:lineRule="auto"/>
        <w:ind w:left="-709"/>
        <w:jc w:val="both"/>
        <w:rPr>
          <w:b/>
          <w:bCs/>
          <w:i/>
          <w:iCs/>
        </w:rPr>
      </w:pPr>
    </w:p>
    <w:p w:rsidR="00642316" w:rsidRPr="00020DE1" w:rsidRDefault="00642316" w:rsidP="009C4EAA">
      <w:pPr>
        <w:autoSpaceDE w:val="0"/>
        <w:autoSpaceDN w:val="0"/>
        <w:adjustRightInd w:val="0"/>
        <w:spacing w:line="276" w:lineRule="auto"/>
        <w:ind w:left="-709"/>
        <w:jc w:val="both"/>
      </w:pPr>
      <w:r w:rsidRPr="00020DE1">
        <w:t>• понимание принципов функционирования финансовой системы современного государства;</w:t>
      </w:r>
    </w:p>
    <w:p w:rsidR="00642316" w:rsidRPr="00020DE1" w:rsidRDefault="00642316" w:rsidP="009C4EAA">
      <w:pPr>
        <w:autoSpaceDE w:val="0"/>
        <w:autoSpaceDN w:val="0"/>
        <w:adjustRightInd w:val="0"/>
        <w:spacing w:line="276" w:lineRule="auto"/>
        <w:ind w:left="-709"/>
        <w:jc w:val="both"/>
      </w:pPr>
      <w:r w:rsidRPr="00020DE1">
        <w:t>• понимание личной ответственности за решения, принимаемые в процессе взаимодействия с финансовыми институтами;</w:t>
      </w:r>
    </w:p>
    <w:p w:rsidR="00642316" w:rsidRPr="00020DE1" w:rsidRDefault="00642316" w:rsidP="009C4EAA">
      <w:pPr>
        <w:autoSpaceDE w:val="0"/>
        <w:autoSpaceDN w:val="0"/>
        <w:adjustRightInd w:val="0"/>
        <w:spacing w:line="276" w:lineRule="auto"/>
        <w:ind w:left="-709"/>
        <w:jc w:val="both"/>
      </w:pPr>
      <w:r w:rsidRPr="00020DE1">
        <w:t>• понимание прав и обязанностей в сфере финансов.</w:t>
      </w:r>
    </w:p>
    <w:p w:rsidR="00642316" w:rsidRPr="00020DE1" w:rsidRDefault="00642316" w:rsidP="009C4EAA">
      <w:pPr>
        <w:autoSpaceDE w:val="0"/>
        <w:autoSpaceDN w:val="0"/>
        <w:adjustRightInd w:val="0"/>
        <w:spacing w:line="276" w:lineRule="auto"/>
        <w:ind w:left="-709"/>
        <w:jc w:val="both"/>
      </w:pPr>
    </w:p>
    <w:p w:rsidR="00642316" w:rsidRPr="000E2726" w:rsidRDefault="00642316" w:rsidP="009C4EAA">
      <w:pPr>
        <w:autoSpaceDE w:val="0"/>
        <w:autoSpaceDN w:val="0"/>
        <w:adjustRightInd w:val="0"/>
        <w:spacing w:line="276" w:lineRule="auto"/>
        <w:ind w:left="-709"/>
        <w:jc w:val="both"/>
        <w:rPr>
          <w:bCs/>
          <w:iCs/>
        </w:rPr>
      </w:pPr>
      <w:r w:rsidRPr="000E2726">
        <w:rPr>
          <w:bCs/>
          <w:iCs/>
        </w:rPr>
        <w:t>Требования к интеллектуальным (метапредметным) результатам освоения курса:</w:t>
      </w:r>
    </w:p>
    <w:p w:rsidR="00642316" w:rsidRPr="00020DE1" w:rsidRDefault="00642316" w:rsidP="009C4EAA">
      <w:pPr>
        <w:autoSpaceDE w:val="0"/>
        <w:autoSpaceDN w:val="0"/>
        <w:adjustRightInd w:val="0"/>
        <w:spacing w:line="276" w:lineRule="auto"/>
        <w:ind w:left="-709"/>
        <w:jc w:val="both"/>
        <w:rPr>
          <w:b/>
          <w:bCs/>
          <w:i/>
          <w:iCs/>
        </w:rPr>
      </w:pPr>
    </w:p>
    <w:p w:rsidR="00642316" w:rsidRPr="00020DE1" w:rsidRDefault="00642316" w:rsidP="009C4EAA">
      <w:pPr>
        <w:autoSpaceDE w:val="0"/>
        <w:autoSpaceDN w:val="0"/>
        <w:adjustRightInd w:val="0"/>
        <w:spacing w:line="276" w:lineRule="auto"/>
        <w:ind w:left="-709"/>
        <w:jc w:val="both"/>
      </w:pPr>
      <w:r w:rsidRPr="00020DE1">
        <w:t>• владение умением решать практические финансовые задачи:</w:t>
      </w:r>
    </w:p>
    <w:p w:rsidR="00642316" w:rsidRPr="00020DE1" w:rsidRDefault="00642316" w:rsidP="009C4EAA">
      <w:pPr>
        <w:autoSpaceDE w:val="0"/>
        <w:autoSpaceDN w:val="0"/>
        <w:adjustRightInd w:val="0"/>
        <w:spacing w:line="276" w:lineRule="auto"/>
        <w:ind w:left="-709"/>
        <w:jc w:val="both"/>
      </w:pPr>
      <w:r w:rsidRPr="00020DE1">
        <w:t>• владение информацией финансового характера, своевременный анализ и адаптация к собственным потребностям,</w:t>
      </w:r>
    </w:p>
    <w:p w:rsidR="00642316" w:rsidRPr="00020DE1" w:rsidRDefault="00642316" w:rsidP="009C4EAA">
      <w:pPr>
        <w:autoSpaceDE w:val="0"/>
        <w:autoSpaceDN w:val="0"/>
        <w:adjustRightInd w:val="0"/>
        <w:spacing w:line="276" w:lineRule="auto"/>
        <w:ind w:left="-709"/>
        <w:jc w:val="both"/>
      </w:pPr>
      <w:r w:rsidRPr="00020DE1">
        <w:t>• определение стратегических целей в области управления личными финансами;</w:t>
      </w:r>
    </w:p>
    <w:p w:rsidR="00642316" w:rsidRPr="00020DE1" w:rsidRDefault="00642316" w:rsidP="009C4EAA">
      <w:pPr>
        <w:autoSpaceDE w:val="0"/>
        <w:autoSpaceDN w:val="0"/>
        <w:adjustRightInd w:val="0"/>
        <w:spacing w:line="276" w:lineRule="auto"/>
        <w:ind w:left="-709"/>
        <w:jc w:val="both"/>
      </w:pPr>
      <w:r w:rsidRPr="00020DE1">
        <w:t>• постановка стратегических задач для достижения личных финансовых целей;</w:t>
      </w:r>
    </w:p>
    <w:p w:rsidR="00642316" w:rsidRPr="00020DE1" w:rsidRDefault="00642316" w:rsidP="009C4EAA">
      <w:pPr>
        <w:autoSpaceDE w:val="0"/>
        <w:autoSpaceDN w:val="0"/>
        <w:adjustRightInd w:val="0"/>
        <w:spacing w:line="276" w:lineRule="auto"/>
        <w:ind w:left="-709"/>
        <w:jc w:val="both"/>
      </w:pPr>
      <w:r w:rsidRPr="00020DE1">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642316" w:rsidRPr="00020DE1" w:rsidRDefault="00642316" w:rsidP="009C4EAA">
      <w:pPr>
        <w:autoSpaceDE w:val="0"/>
        <w:autoSpaceDN w:val="0"/>
        <w:adjustRightInd w:val="0"/>
        <w:spacing w:line="276" w:lineRule="auto"/>
        <w:ind w:left="-709"/>
        <w:jc w:val="both"/>
      </w:pPr>
      <w:r w:rsidRPr="00020DE1">
        <w:t>• подбор альтернативных путей достижения поставленных целей и решения задач;</w:t>
      </w:r>
    </w:p>
    <w:p w:rsidR="00642316" w:rsidRPr="00020DE1" w:rsidRDefault="00642316" w:rsidP="009C4EAA">
      <w:pPr>
        <w:autoSpaceDE w:val="0"/>
        <w:autoSpaceDN w:val="0"/>
        <w:adjustRightInd w:val="0"/>
        <w:spacing w:line="276" w:lineRule="auto"/>
        <w:ind w:left="-709"/>
        <w:jc w:val="both"/>
      </w:pPr>
      <w:r w:rsidRPr="00020DE1">
        <w:t>• владение коммуникативными компетенциями:</w:t>
      </w:r>
    </w:p>
    <w:p w:rsidR="00642316" w:rsidRPr="00020DE1" w:rsidRDefault="00642316" w:rsidP="009C4EAA">
      <w:pPr>
        <w:autoSpaceDE w:val="0"/>
        <w:autoSpaceDN w:val="0"/>
        <w:adjustRightInd w:val="0"/>
        <w:spacing w:line="276" w:lineRule="auto"/>
        <w:ind w:left="-709"/>
        <w:jc w:val="both"/>
      </w:pPr>
      <w:r w:rsidRPr="00020DE1">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642316" w:rsidRPr="00020DE1" w:rsidRDefault="00642316" w:rsidP="009C4EAA">
      <w:pPr>
        <w:autoSpaceDE w:val="0"/>
        <w:autoSpaceDN w:val="0"/>
        <w:adjustRightInd w:val="0"/>
        <w:spacing w:line="276" w:lineRule="auto"/>
        <w:ind w:left="-709"/>
        <w:jc w:val="both"/>
      </w:pPr>
      <w:r w:rsidRPr="00020DE1">
        <w:t>• анализ и интерпретация финансовой информации из различных источников.</w:t>
      </w:r>
    </w:p>
    <w:p w:rsidR="00642316" w:rsidRPr="00020DE1" w:rsidRDefault="00642316" w:rsidP="009C4EAA">
      <w:pPr>
        <w:autoSpaceDE w:val="0"/>
        <w:autoSpaceDN w:val="0"/>
        <w:adjustRightInd w:val="0"/>
        <w:spacing w:line="276" w:lineRule="auto"/>
        <w:ind w:left="-709"/>
        <w:jc w:val="both"/>
      </w:pPr>
    </w:p>
    <w:p w:rsidR="00642316" w:rsidRPr="000E2726" w:rsidRDefault="00642316" w:rsidP="009C4EAA">
      <w:pPr>
        <w:autoSpaceDE w:val="0"/>
        <w:autoSpaceDN w:val="0"/>
        <w:adjustRightInd w:val="0"/>
        <w:spacing w:line="276" w:lineRule="auto"/>
        <w:ind w:left="-709"/>
        <w:jc w:val="both"/>
        <w:rPr>
          <w:bCs/>
          <w:iCs/>
        </w:rPr>
      </w:pPr>
      <w:r w:rsidRPr="000E2726">
        <w:rPr>
          <w:bCs/>
          <w:iCs/>
        </w:rPr>
        <w:t>Требования к предметным результатам освоения курса:</w:t>
      </w:r>
    </w:p>
    <w:p w:rsidR="00642316" w:rsidRPr="00020DE1" w:rsidRDefault="00642316" w:rsidP="009C4EAA">
      <w:pPr>
        <w:autoSpaceDE w:val="0"/>
        <w:autoSpaceDN w:val="0"/>
        <w:adjustRightInd w:val="0"/>
        <w:spacing w:line="276" w:lineRule="auto"/>
        <w:ind w:left="-709"/>
        <w:jc w:val="both"/>
        <w:rPr>
          <w:b/>
          <w:bCs/>
          <w:i/>
          <w:iCs/>
        </w:rPr>
      </w:pPr>
    </w:p>
    <w:p w:rsidR="00642316" w:rsidRPr="00020DE1" w:rsidRDefault="00642316" w:rsidP="009C4EAA">
      <w:pPr>
        <w:autoSpaceDE w:val="0"/>
        <w:autoSpaceDN w:val="0"/>
        <w:adjustRightInd w:val="0"/>
        <w:spacing w:line="276" w:lineRule="auto"/>
        <w:ind w:left="-709"/>
        <w:jc w:val="both"/>
      </w:pPr>
      <w:r w:rsidRPr="00020DE1">
        <w:t>• владение основными понятиями и инструментами взаимодействия с участниками финансовых отношений;</w:t>
      </w:r>
    </w:p>
    <w:p w:rsidR="009E5D75" w:rsidRPr="00020DE1" w:rsidRDefault="00642316" w:rsidP="009C4EAA">
      <w:pPr>
        <w:autoSpaceDE w:val="0"/>
        <w:autoSpaceDN w:val="0"/>
        <w:adjustRightInd w:val="0"/>
        <w:spacing w:line="276" w:lineRule="auto"/>
        <w:ind w:left="-709"/>
        <w:jc w:val="both"/>
      </w:pPr>
      <w:r w:rsidRPr="00020DE1">
        <w:t>• владение основными принципами принятия оптимальных финансовых решений в процессе своей жизнедеятельности.</w:t>
      </w:r>
    </w:p>
    <w:p w:rsidR="009E5D75" w:rsidRPr="00020DE1" w:rsidRDefault="009E5D75" w:rsidP="009C4EAA">
      <w:pPr>
        <w:autoSpaceDE w:val="0"/>
        <w:autoSpaceDN w:val="0"/>
        <w:adjustRightInd w:val="0"/>
        <w:spacing w:line="276" w:lineRule="auto"/>
        <w:ind w:left="-709"/>
        <w:jc w:val="both"/>
      </w:pPr>
    </w:p>
    <w:p w:rsidR="00466227" w:rsidRDefault="00466227" w:rsidP="009C4EAA">
      <w:pPr>
        <w:spacing w:line="276" w:lineRule="auto"/>
        <w:ind w:left="-709"/>
        <w:jc w:val="both"/>
        <w:rPr>
          <w:b/>
          <w:color w:val="000000"/>
        </w:rPr>
      </w:pPr>
    </w:p>
    <w:p w:rsidR="000E2726" w:rsidRDefault="000E2726" w:rsidP="009C4EAA">
      <w:pPr>
        <w:spacing w:line="276" w:lineRule="auto"/>
        <w:ind w:left="-709"/>
        <w:jc w:val="both"/>
        <w:rPr>
          <w:b/>
          <w:color w:val="000000"/>
        </w:rPr>
      </w:pPr>
    </w:p>
    <w:p w:rsidR="000E2726" w:rsidRDefault="000E2726"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Default="00910733" w:rsidP="009C4EAA">
      <w:pPr>
        <w:spacing w:line="276" w:lineRule="auto"/>
        <w:ind w:left="-709"/>
        <w:jc w:val="both"/>
        <w:rPr>
          <w:b/>
          <w:color w:val="000000"/>
        </w:rPr>
      </w:pPr>
    </w:p>
    <w:p w:rsidR="00910733" w:rsidRPr="00020DE1" w:rsidRDefault="00910733" w:rsidP="009C4EAA">
      <w:pPr>
        <w:spacing w:line="276" w:lineRule="auto"/>
        <w:ind w:left="-709"/>
        <w:jc w:val="both"/>
        <w:rPr>
          <w:b/>
          <w:color w:val="000000"/>
        </w:rPr>
      </w:pPr>
    </w:p>
    <w:p w:rsidR="00D41637" w:rsidRPr="00020DE1" w:rsidRDefault="00D41637" w:rsidP="009C4EAA">
      <w:pPr>
        <w:spacing w:line="276" w:lineRule="auto"/>
        <w:ind w:left="-709"/>
        <w:jc w:val="both"/>
        <w:rPr>
          <w:b/>
          <w:color w:val="000000"/>
          <w:spacing w:val="2"/>
        </w:rPr>
      </w:pPr>
    </w:p>
    <w:p w:rsidR="000E4388" w:rsidRDefault="004C3386" w:rsidP="00910733">
      <w:pPr>
        <w:ind w:left="-709"/>
        <w:jc w:val="center"/>
        <w:rPr>
          <w:b/>
        </w:rPr>
      </w:pPr>
      <w:r>
        <w:rPr>
          <w:b/>
        </w:rPr>
        <w:t>Содержание учебного курса</w:t>
      </w:r>
    </w:p>
    <w:p w:rsidR="00D41637" w:rsidRDefault="007F00A5" w:rsidP="00910733">
      <w:pPr>
        <w:pStyle w:val="a4"/>
        <w:widowControl w:val="0"/>
        <w:spacing w:after="0" w:line="276" w:lineRule="auto"/>
        <w:ind w:left="-709"/>
        <w:jc w:val="center"/>
        <w:rPr>
          <w:b/>
        </w:rPr>
      </w:pPr>
      <w:r>
        <w:rPr>
          <w:b/>
        </w:rPr>
        <w:t>Основы финансовой грамотности</w:t>
      </w:r>
      <w:r w:rsidR="005D7D2F">
        <w:rPr>
          <w:b/>
        </w:rPr>
        <w:t xml:space="preserve"> (34 ч)</w:t>
      </w:r>
    </w:p>
    <w:p w:rsidR="000E4388" w:rsidRPr="00020DE1" w:rsidRDefault="000E4388" w:rsidP="00910733">
      <w:pPr>
        <w:pStyle w:val="a4"/>
        <w:widowControl w:val="0"/>
        <w:spacing w:after="0" w:line="276" w:lineRule="auto"/>
        <w:ind w:left="-709"/>
        <w:jc w:val="center"/>
        <w:rPr>
          <w:b/>
        </w:rPr>
      </w:pPr>
      <w:r>
        <w:rPr>
          <w:b/>
        </w:rPr>
        <w:t>10 класс</w:t>
      </w:r>
    </w:p>
    <w:p w:rsidR="005277C3" w:rsidRPr="00020DE1" w:rsidRDefault="005277C3" w:rsidP="009C4EAA">
      <w:pPr>
        <w:autoSpaceDE w:val="0"/>
        <w:autoSpaceDN w:val="0"/>
        <w:adjustRightInd w:val="0"/>
        <w:spacing w:line="276" w:lineRule="auto"/>
        <w:ind w:left="-709"/>
        <w:jc w:val="center"/>
        <w:rPr>
          <w:b/>
          <w:bCs/>
        </w:rPr>
      </w:pPr>
      <w:r w:rsidRPr="00020DE1">
        <w:rPr>
          <w:b/>
          <w:bCs/>
        </w:rPr>
        <w:t>Банки: чем они могут быть вам полезны в жизни</w:t>
      </w:r>
      <w:r w:rsidR="005B5BCA">
        <w:rPr>
          <w:b/>
          <w:bCs/>
        </w:rPr>
        <w:t xml:space="preserve"> (8ч)</w:t>
      </w:r>
    </w:p>
    <w:p w:rsidR="005277C3" w:rsidRPr="00020DE1" w:rsidRDefault="005277C3" w:rsidP="009C4EAA">
      <w:pPr>
        <w:autoSpaceDE w:val="0"/>
        <w:autoSpaceDN w:val="0"/>
        <w:adjustRightInd w:val="0"/>
        <w:spacing w:line="276" w:lineRule="auto"/>
        <w:ind w:left="-709"/>
        <w:jc w:val="both"/>
        <w:rPr>
          <w:u w:val="single"/>
        </w:rPr>
      </w:pPr>
      <w:r w:rsidRPr="00020DE1">
        <w:rPr>
          <w:u w:val="single"/>
        </w:rPr>
        <w:t>Базовые понятия и знания</w:t>
      </w:r>
    </w:p>
    <w:p w:rsidR="00D57DA5" w:rsidRPr="00020DE1" w:rsidRDefault="005277C3" w:rsidP="009C4EAA">
      <w:pPr>
        <w:autoSpaceDE w:val="0"/>
        <w:autoSpaceDN w:val="0"/>
        <w:adjustRightInd w:val="0"/>
        <w:spacing w:line="276" w:lineRule="auto"/>
        <w:ind w:left="-709"/>
        <w:jc w:val="both"/>
      </w:pPr>
      <w:r w:rsidRPr="00020DE1">
        <w:t>Банковская система, коммерческий бан</w:t>
      </w:r>
      <w:r w:rsidR="00D57DA5" w:rsidRPr="00020DE1">
        <w:t xml:space="preserve">к, депозит, система страхования </w:t>
      </w:r>
      <w:r w:rsidRPr="00020DE1">
        <w:t>вкладов, кредит, кредитная история, процент,</w:t>
      </w:r>
      <w:r w:rsidR="00D57DA5" w:rsidRPr="00020DE1">
        <w:t xml:space="preserve"> ипотека, кредитная карта, авто-кредитование, </w:t>
      </w:r>
      <w:r w:rsidRPr="00020DE1">
        <w:t>потребительское кредитование.</w:t>
      </w:r>
      <w:r w:rsidR="00D57DA5" w:rsidRPr="00020DE1">
        <w:t xml:space="preserve"> Понятие банковской системы, виды депозитов, порядок начисления простых и сложных процентов, порядок возмещения вкладов, основные параметры депозита, виды кредитов, характеристики кредита, параметры выбора необходимого вида кредита.</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Личностные характеристики и установки</w:t>
      </w:r>
    </w:p>
    <w:p w:rsidR="00D57DA5" w:rsidRPr="00020DE1" w:rsidRDefault="00D57DA5" w:rsidP="009C4EAA">
      <w:pPr>
        <w:autoSpaceDE w:val="0"/>
        <w:autoSpaceDN w:val="0"/>
        <w:adjustRightInd w:val="0"/>
        <w:spacing w:line="276" w:lineRule="auto"/>
        <w:ind w:left="-709"/>
        <w:jc w:val="both"/>
      </w:pPr>
      <w:r w:rsidRPr="00020DE1">
        <w:t>Понимание особенностей функционирования банка как финансового посредника, взаимосвязей риск – процентная ставка по депозиту, вид кредита – процентная ставка по кредиту, ключевых характеристик выбора депозита и кредита.</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Умения</w:t>
      </w:r>
    </w:p>
    <w:p w:rsidR="00D57DA5" w:rsidRPr="00020DE1" w:rsidRDefault="00D57DA5" w:rsidP="009C4EAA">
      <w:pPr>
        <w:autoSpaceDE w:val="0"/>
        <w:autoSpaceDN w:val="0"/>
        <w:adjustRightInd w:val="0"/>
        <w:spacing w:line="276" w:lineRule="auto"/>
        <w:ind w:left="-709"/>
        <w:jc w:val="both"/>
      </w:pPr>
      <w:r w:rsidRPr="00020DE1">
        <w:t>Выбирать подходящий вид вложения денежных средств в банке, сравнивать банковские вклады и кредиты, защищать свои права, проводить предварительные расчёты по платежам по кредиту с использованием формулы простых и сложных процентов, оценивать стоимость привлечения средств в различных финансовых организациях.</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Компетенции</w:t>
      </w:r>
    </w:p>
    <w:p w:rsidR="00D57DA5" w:rsidRPr="00020DE1" w:rsidRDefault="00D57DA5" w:rsidP="009C4EAA">
      <w:pPr>
        <w:autoSpaceDE w:val="0"/>
        <w:autoSpaceDN w:val="0"/>
        <w:adjustRightInd w:val="0"/>
        <w:spacing w:line="276" w:lineRule="auto"/>
        <w:ind w:left="-709"/>
        <w:jc w:val="both"/>
      </w:pPr>
      <w:r w:rsidRPr="00020DE1">
        <w:t>Выбирать оптимальный вид инвестирования средств с использованием банков, рассчитывать собственную долговую нагрузку, подбирать оптимальный вид кредитования, знать свои права и порядок их защиты, сравнивать различные варианты вложения денежных средств в банке.</w:t>
      </w:r>
    </w:p>
    <w:p w:rsidR="00D57DA5" w:rsidRPr="00020DE1" w:rsidRDefault="00D57DA5" w:rsidP="009C4EAA">
      <w:pPr>
        <w:autoSpaceDE w:val="0"/>
        <w:autoSpaceDN w:val="0"/>
        <w:adjustRightInd w:val="0"/>
        <w:spacing w:line="276" w:lineRule="auto"/>
        <w:ind w:left="-709"/>
        <w:jc w:val="center"/>
        <w:rPr>
          <w:b/>
          <w:bCs/>
        </w:rPr>
      </w:pPr>
      <w:r w:rsidRPr="00020DE1">
        <w:rPr>
          <w:b/>
          <w:bCs/>
        </w:rPr>
        <w:t>Фондовый рынок: как его использовать для роста доходов</w:t>
      </w:r>
      <w:r w:rsidR="005B5BCA">
        <w:rPr>
          <w:b/>
          <w:bCs/>
        </w:rPr>
        <w:t xml:space="preserve"> (4ч)</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Базовые понятия и знания</w:t>
      </w:r>
    </w:p>
    <w:p w:rsidR="00D57DA5" w:rsidRPr="00020DE1" w:rsidRDefault="00D57DA5" w:rsidP="009C4EAA">
      <w:pPr>
        <w:autoSpaceDE w:val="0"/>
        <w:autoSpaceDN w:val="0"/>
        <w:adjustRightInd w:val="0"/>
        <w:spacing w:line="276" w:lineRule="auto"/>
        <w:ind w:left="-709"/>
        <w:jc w:val="both"/>
      </w:pPr>
      <w:r w:rsidRPr="00020DE1">
        <w:t>Фондовый рынок, ценная бумага, акция, облигация, вексель, пай, паевой инвестиционный фонд, общий фонд банковского управления, брокер, дилер, валюта, валютный курс, рынок FOREX. Понятие фондового рынка, виды ценных бумаг, разновидности паевых</w:t>
      </w:r>
    </w:p>
    <w:p w:rsidR="00D57DA5" w:rsidRPr="00020DE1" w:rsidRDefault="00D57DA5" w:rsidP="009C4EAA">
      <w:pPr>
        <w:autoSpaceDE w:val="0"/>
        <w:autoSpaceDN w:val="0"/>
        <w:adjustRightInd w:val="0"/>
        <w:spacing w:line="276" w:lineRule="auto"/>
        <w:ind w:left="-709"/>
        <w:jc w:val="both"/>
      </w:pPr>
      <w:r w:rsidRPr="00020DE1">
        <w:t>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Личностные характеристики и установки</w:t>
      </w:r>
    </w:p>
    <w:p w:rsidR="00D57DA5" w:rsidRPr="00020DE1" w:rsidRDefault="00D57DA5" w:rsidP="009C4EAA">
      <w:pPr>
        <w:autoSpaceDE w:val="0"/>
        <w:autoSpaceDN w:val="0"/>
        <w:adjustRightInd w:val="0"/>
        <w:spacing w:line="276" w:lineRule="auto"/>
        <w:ind w:left="-709"/>
        <w:jc w:val="both"/>
      </w:pPr>
      <w:r w:rsidRPr="00020DE1">
        <w:t>Понимание порядка функционирования фондового рынка, функций участников рынка, особенностей работы граждан с инструментами такого рынка, осознание рисков, с которыми сталкиваются участники фондового рынка в процессе его функционирования, понимание структуры и порядка работы валютного рынка.</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Умения</w:t>
      </w:r>
    </w:p>
    <w:p w:rsidR="00D57DA5" w:rsidRPr="00020DE1" w:rsidRDefault="00D57DA5" w:rsidP="009C4EAA">
      <w:pPr>
        <w:autoSpaceDE w:val="0"/>
        <w:autoSpaceDN w:val="0"/>
        <w:adjustRightInd w:val="0"/>
        <w:spacing w:line="276" w:lineRule="auto"/>
        <w:ind w:left="-709"/>
        <w:jc w:val="both"/>
      </w:pPr>
      <w:r w:rsidRPr="00020DE1">
        <w:t>Выбирать подходящий инструмент инвестирования на фондовом рынке, выявлять риски, сопутствующие инвестированию денег на рынке ценных бумаг, рассчитывать уровень доходности по инвестициям, анализировать информацию для принятия решений на фондовом рынке.</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 xml:space="preserve"> Компетенции</w:t>
      </w:r>
    </w:p>
    <w:p w:rsidR="00D57DA5" w:rsidRPr="00020DE1" w:rsidRDefault="00D57DA5" w:rsidP="009C4EAA">
      <w:pPr>
        <w:autoSpaceDE w:val="0"/>
        <w:autoSpaceDN w:val="0"/>
        <w:adjustRightInd w:val="0"/>
        <w:spacing w:line="276" w:lineRule="auto"/>
        <w:ind w:left="-709"/>
        <w:jc w:val="both"/>
      </w:pPr>
      <w:r w:rsidRPr="00020DE1">
        <w:t>Знание и выбор инструментов фондового рынка, работа с информационными потоками для принятия оптимальных финансовых решений на рынке, расчёт необходимых показателей эффективности работы на фондовом рынке, определение и нейтрализация основных рисков, связанных с работой на фондовом рынке.</w:t>
      </w:r>
    </w:p>
    <w:p w:rsidR="00910733" w:rsidRDefault="00910733" w:rsidP="009C4EAA">
      <w:pPr>
        <w:autoSpaceDE w:val="0"/>
        <w:autoSpaceDN w:val="0"/>
        <w:adjustRightInd w:val="0"/>
        <w:spacing w:line="276" w:lineRule="auto"/>
        <w:ind w:left="-709"/>
        <w:jc w:val="center"/>
        <w:rPr>
          <w:b/>
          <w:bCs/>
        </w:rPr>
      </w:pPr>
    </w:p>
    <w:p w:rsidR="00D57DA5" w:rsidRPr="00020DE1" w:rsidRDefault="00D57DA5" w:rsidP="009C4EAA">
      <w:pPr>
        <w:autoSpaceDE w:val="0"/>
        <w:autoSpaceDN w:val="0"/>
        <w:adjustRightInd w:val="0"/>
        <w:spacing w:line="276" w:lineRule="auto"/>
        <w:ind w:left="-709"/>
        <w:jc w:val="center"/>
        <w:rPr>
          <w:b/>
          <w:bCs/>
        </w:rPr>
      </w:pPr>
      <w:r w:rsidRPr="00020DE1">
        <w:rPr>
          <w:b/>
          <w:bCs/>
        </w:rPr>
        <w:t>Налоги: почему их надо платить и чем грозит неуплата</w:t>
      </w:r>
      <w:r w:rsidR="005B5BCA">
        <w:rPr>
          <w:b/>
          <w:bCs/>
        </w:rPr>
        <w:t xml:space="preserve"> (4ч)</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Базовые понятия и знания</w:t>
      </w:r>
    </w:p>
    <w:p w:rsidR="00D57DA5" w:rsidRPr="00020DE1" w:rsidRDefault="00D57DA5" w:rsidP="009C4EAA">
      <w:pPr>
        <w:autoSpaceDE w:val="0"/>
        <w:autoSpaceDN w:val="0"/>
        <w:adjustRightInd w:val="0"/>
        <w:spacing w:line="276" w:lineRule="auto"/>
        <w:ind w:left="-709"/>
        <w:jc w:val="both"/>
      </w:pPr>
      <w:r w:rsidRPr="00020DE1">
        <w:t>Налоговая система, налоги, пошлины, сборы, ИНН, налоговый вычет, пеня по налогам, налоговая декларация.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знание случаев и способов получения налоговых вычетов.</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Личностные характеристики и установки</w:t>
      </w:r>
    </w:p>
    <w:p w:rsidR="00D57DA5" w:rsidRPr="00020DE1" w:rsidRDefault="00D57DA5" w:rsidP="009C4EAA">
      <w:pPr>
        <w:autoSpaceDE w:val="0"/>
        <w:autoSpaceDN w:val="0"/>
        <w:adjustRightInd w:val="0"/>
        <w:spacing w:line="276" w:lineRule="auto"/>
        <w:ind w:left="-709"/>
        <w:jc w:val="both"/>
      </w:pPr>
      <w:r w:rsidRPr="00020DE1">
        <w:t>Осознание необходимости уплаты налогов, понимание своих прав и обязанностей в сфере налогообложения, ориентация в действующей системе налогообложения.</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Умения</w:t>
      </w:r>
    </w:p>
    <w:p w:rsidR="00D57DA5" w:rsidRPr="00020DE1" w:rsidRDefault="00D57DA5" w:rsidP="009C4EAA">
      <w:pPr>
        <w:autoSpaceDE w:val="0"/>
        <w:autoSpaceDN w:val="0"/>
        <w:adjustRightInd w:val="0"/>
        <w:spacing w:line="276" w:lineRule="auto"/>
        <w:ind w:left="-709"/>
        <w:jc w:val="both"/>
      </w:pPr>
      <w:r w:rsidRPr="00020DE1">
        <w:t>Пользоваться личным кабинетом на сайте налоговой инспекции и получать актуальную информацию о начисленных налогах и задолженности, заполнять налоговую декларацию, оформлять заявление на получение налогового вычета, рассчитывать сумму налогов к уплате.</w:t>
      </w:r>
    </w:p>
    <w:p w:rsidR="00F0758C" w:rsidRDefault="00D57DA5" w:rsidP="009C4EAA">
      <w:pPr>
        <w:autoSpaceDE w:val="0"/>
        <w:autoSpaceDN w:val="0"/>
        <w:adjustRightInd w:val="0"/>
        <w:spacing w:line="276" w:lineRule="auto"/>
        <w:ind w:left="-709"/>
        <w:jc w:val="both"/>
      </w:pPr>
      <w:r w:rsidRPr="00020DE1">
        <w:rPr>
          <w:u w:val="single"/>
        </w:rPr>
        <w:t>Компетенции</w:t>
      </w:r>
      <w:r w:rsidR="00F0758C">
        <w:rPr>
          <w:u w:val="single"/>
        </w:rPr>
        <w:t xml:space="preserve"> </w:t>
      </w:r>
      <w:r w:rsidRPr="00020DE1">
        <w:t xml:space="preserve">Организовывать свои отношения с налоговыми органами, своевременно реагировать на изменения в налоговом законодательстве.        </w:t>
      </w:r>
    </w:p>
    <w:p w:rsidR="00F0758C" w:rsidRPr="00F0758C" w:rsidRDefault="00D57DA5" w:rsidP="009C4EAA">
      <w:pPr>
        <w:autoSpaceDE w:val="0"/>
        <w:autoSpaceDN w:val="0"/>
        <w:adjustRightInd w:val="0"/>
        <w:spacing w:line="276" w:lineRule="auto"/>
        <w:ind w:left="-709"/>
        <w:rPr>
          <w:b/>
        </w:rPr>
      </w:pPr>
      <w:r w:rsidRPr="00020DE1">
        <w:t xml:space="preserve"> </w:t>
      </w:r>
    </w:p>
    <w:p w:rsidR="00D57DA5" w:rsidRPr="00F0758C" w:rsidRDefault="00D57DA5" w:rsidP="009C4EAA">
      <w:pPr>
        <w:autoSpaceDE w:val="0"/>
        <w:autoSpaceDN w:val="0"/>
        <w:adjustRightInd w:val="0"/>
        <w:spacing w:line="276" w:lineRule="auto"/>
        <w:ind w:left="-709"/>
        <w:jc w:val="center"/>
        <w:rPr>
          <w:u w:val="single"/>
        </w:rPr>
      </w:pPr>
      <w:r w:rsidRPr="00020DE1">
        <w:rPr>
          <w:b/>
          <w:bCs/>
        </w:rPr>
        <w:t>Страхование: что и как надо страховать,</w:t>
      </w:r>
      <w:r w:rsidRPr="00020DE1">
        <w:t xml:space="preserve"> </w:t>
      </w:r>
      <w:r w:rsidRPr="00020DE1">
        <w:rPr>
          <w:b/>
          <w:bCs/>
        </w:rPr>
        <w:t>чтобы не попасть в беду</w:t>
      </w:r>
      <w:r w:rsidR="005B5BCA">
        <w:rPr>
          <w:b/>
          <w:bCs/>
        </w:rPr>
        <w:t xml:space="preserve"> (5ч)</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Базовые понятия и знания</w:t>
      </w:r>
    </w:p>
    <w:p w:rsidR="00D57DA5" w:rsidRPr="00020DE1" w:rsidRDefault="00D57DA5" w:rsidP="009C4EAA">
      <w:pPr>
        <w:autoSpaceDE w:val="0"/>
        <w:autoSpaceDN w:val="0"/>
        <w:adjustRightInd w:val="0"/>
        <w:spacing w:line="276" w:lineRule="auto"/>
        <w:ind w:left="-709"/>
        <w:jc w:val="both"/>
      </w:pPr>
      <w:r w:rsidRPr="00020DE1">
        <w:t>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Личностные характеристики и установки</w:t>
      </w:r>
    </w:p>
    <w:p w:rsidR="00D57DA5" w:rsidRPr="00020DE1" w:rsidRDefault="00D57DA5" w:rsidP="009C4EAA">
      <w:pPr>
        <w:autoSpaceDE w:val="0"/>
        <w:autoSpaceDN w:val="0"/>
        <w:adjustRightInd w:val="0"/>
        <w:spacing w:line="276" w:lineRule="auto"/>
        <w:ind w:left="-709"/>
        <w:jc w:val="both"/>
      </w:pPr>
      <w:r w:rsidRPr="00020DE1">
        <w:t>Осознать цель, задачи и принципы страхования, понимать важность приобретения страховых услуг, уметь правильно выбирать страховые продукты, знать преимущества и недостатки условий договоров страхования.</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Умения</w:t>
      </w:r>
    </w:p>
    <w:p w:rsidR="00D57DA5" w:rsidRPr="00020DE1" w:rsidRDefault="00D57DA5" w:rsidP="009C4EAA">
      <w:pPr>
        <w:autoSpaceDE w:val="0"/>
        <w:autoSpaceDN w:val="0"/>
        <w:adjustRightInd w:val="0"/>
        <w:spacing w:line="276" w:lineRule="auto"/>
        <w:ind w:left="-709"/>
        <w:jc w:val="both"/>
      </w:pPr>
      <w:r w:rsidRPr="00020DE1">
        <w:t>Понимать содержание договора страхования, уметь работать с правилами страхования, уметь актуализировать страховую информацию, уметь правильно выбрать условия страхования, уметь оперировать страховой терминологией, разбираться в критериях выбора страховой компании.</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Компетенции</w:t>
      </w:r>
    </w:p>
    <w:p w:rsidR="00D57DA5" w:rsidRDefault="00D57DA5" w:rsidP="009C4EAA">
      <w:pPr>
        <w:autoSpaceDE w:val="0"/>
        <w:autoSpaceDN w:val="0"/>
        <w:adjustRightInd w:val="0"/>
        <w:spacing w:line="276" w:lineRule="auto"/>
        <w:ind w:left="-709"/>
        <w:jc w:val="both"/>
      </w:pPr>
      <w:r w:rsidRPr="00020DE1">
        <w:t>Понимать нужность и важность процедуры страхования, проводить сравнение страховых продуктов, принимать правильные решения о страховании на основе проведения анализа жизненной ситуации, оценивать надёжность страховой компании, оценивать правильность и прозрачность условий страхования.</w:t>
      </w:r>
    </w:p>
    <w:p w:rsidR="005B5BCA" w:rsidRDefault="005B5BCA" w:rsidP="009C4EAA">
      <w:pPr>
        <w:autoSpaceDE w:val="0"/>
        <w:autoSpaceDN w:val="0"/>
        <w:adjustRightInd w:val="0"/>
        <w:spacing w:line="276" w:lineRule="auto"/>
        <w:ind w:left="-709"/>
        <w:jc w:val="center"/>
        <w:rPr>
          <w:b/>
          <w:bCs/>
        </w:rPr>
      </w:pPr>
    </w:p>
    <w:p w:rsidR="00D57DA5" w:rsidRPr="00020DE1" w:rsidRDefault="00D57DA5" w:rsidP="009C4EAA">
      <w:pPr>
        <w:autoSpaceDE w:val="0"/>
        <w:autoSpaceDN w:val="0"/>
        <w:adjustRightInd w:val="0"/>
        <w:spacing w:line="276" w:lineRule="auto"/>
        <w:ind w:left="-709"/>
        <w:jc w:val="center"/>
        <w:rPr>
          <w:b/>
          <w:bCs/>
        </w:rPr>
      </w:pPr>
      <w:r w:rsidRPr="00020DE1">
        <w:rPr>
          <w:b/>
          <w:bCs/>
        </w:rPr>
        <w:t>Собственный бизнес: как создать  и не потерять</w:t>
      </w:r>
      <w:r w:rsidR="005B5BCA">
        <w:rPr>
          <w:b/>
          <w:bCs/>
        </w:rPr>
        <w:t xml:space="preserve"> (5ч)</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Базовые понятия и знания</w:t>
      </w:r>
    </w:p>
    <w:p w:rsidR="00D57DA5" w:rsidRPr="00020DE1" w:rsidRDefault="00D57DA5" w:rsidP="009C4EAA">
      <w:pPr>
        <w:autoSpaceDE w:val="0"/>
        <w:autoSpaceDN w:val="0"/>
        <w:adjustRightInd w:val="0"/>
        <w:spacing w:line="276" w:lineRule="auto"/>
        <w:ind w:left="-709"/>
        <w:jc w:val="both"/>
      </w:pPr>
      <w:r w:rsidRPr="00020DE1">
        <w:t>Бизнес, уставный капитал, привлечённы</w:t>
      </w:r>
      <w:r w:rsidR="00767250" w:rsidRPr="00020DE1">
        <w:t xml:space="preserve">й капитал, бизнес-план, доходы, </w:t>
      </w:r>
      <w:r w:rsidRPr="00020DE1">
        <w:t>расходы, прибыль, бухгалтерский учёт, маркетинг, менеджмент, налоги, риски,</w:t>
      </w:r>
      <w:r w:rsidR="00767250" w:rsidRPr="00020DE1">
        <w:t xml:space="preserve"> </w:t>
      </w:r>
      <w:r w:rsidRPr="00020DE1">
        <w:t>малый и средний бизнес.</w:t>
      </w:r>
      <w:r w:rsidR="00767250" w:rsidRPr="00020DE1">
        <w:t xml:space="preserve"> </w:t>
      </w:r>
      <w:r w:rsidRPr="00020DE1">
        <w:t>Понятие малого и среднего бизнеса, порядок формирования уставного</w:t>
      </w:r>
      <w:r w:rsidR="00767250" w:rsidRPr="00020DE1">
        <w:t xml:space="preserve"> </w:t>
      </w:r>
      <w:r w:rsidRPr="00020DE1">
        <w:t>капитала, структура доходов и расходов, по</w:t>
      </w:r>
      <w:r w:rsidR="00767250" w:rsidRPr="00020DE1">
        <w:t>рядок расчёта прибыли, необходи</w:t>
      </w:r>
      <w:r w:rsidRPr="00020DE1">
        <w:t>мость и назначение бухгалтерского учёта, функции маркетинга и менеджмента в</w:t>
      </w:r>
      <w:r w:rsidR="00767250" w:rsidRPr="00020DE1">
        <w:t xml:space="preserve"> </w:t>
      </w:r>
      <w:r w:rsidRPr="00020DE1">
        <w:t>работе предприятия, порядок расчёта и уплат</w:t>
      </w:r>
      <w:r w:rsidR="00767250" w:rsidRPr="00020DE1">
        <w:t>ы налогов в малом и среднем биз</w:t>
      </w:r>
      <w:r w:rsidRPr="00020DE1">
        <w:t>несе, определение рисков и их снижение.</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Личностные характеристики и установки</w:t>
      </w:r>
    </w:p>
    <w:p w:rsidR="00D57DA5" w:rsidRPr="00020DE1" w:rsidRDefault="00D57DA5" w:rsidP="009C4EAA">
      <w:pPr>
        <w:autoSpaceDE w:val="0"/>
        <w:autoSpaceDN w:val="0"/>
        <w:adjustRightInd w:val="0"/>
        <w:spacing w:line="276" w:lineRule="auto"/>
        <w:ind w:left="-709"/>
        <w:jc w:val="both"/>
      </w:pPr>
      <w:r w:rsidRPr="00020DE1">
        <w:t>Понимание порядка функционировани</w:t>
      </w:r>
      <w:r w:rsidR="00767250" w:rsidRPr="00020DE1">
        <w:t xml:space="preserve">я предприятия, роли уставного и </w:t>
      </w:r>
      <w:r w:rsidRPr="00020DE1">
        <w:t xml:space="preserve">привлечённого капиталов в его развитии, необходимости учёта доходов </w:t>
      </w:r>
      <w:r w:rsidR="00767250" w:rsidRPr="00020DE1">
        <w:t>и рас</w:t>
      </w:r>
      <w:r w:rsidRPr="00020DE1">
        <w:t>ходов в процессе ведения бизнеса.</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Умения</w:t>
      </w:r>
    </w:p>
    <w:p w:rsidR="00D57DA5" w:rsidRPr="00020DE1" w:rsidRDefault="00D57DA5" w:rsidP="009C4EAA">
      <w:pPr>
        <w:autoSpaceDE w:val="0"/>
        <w:autoSpaceDN w:val="0"/>
        <w:adjustRightInd w:val="0"/>
        <w:spacing w:line="276" w:lineRule="auto"/>
        <w:ind w:left="-709"/>
        <w:jc w:val="both"/>
      </w:pPr>
      <w:r w:rsidRPr="00020DE1">
        <w:t>Определять потребность в капитал</w:t>
      </w:r>
      <w:r w:rsidR="00767250" w:rsidRPr="00020DE1">
        <w:t>е для развития бизнеса, состав</w:t>
      </w:r>
      <w:r w:rsidRPr="00020DE1">
        <w:t>лять бизнес-план, рассчитывать прибыл</w:t>
      </w:r>
      <w:r w:rsidR="00767250" w:rsidRPr="00020DE1">
        <w:t xml:space="preserve">ь, налоги, знать порядок уплаты </w:t>
      </w:r>
      <w:r w:rsidRPr="00020DE1">
        <w:t>нал</w:t>
      </w:r>
      <w:r w:rsidR="00767250" w:rsidRPr="00020DE1">
        <w:t xml:space="preserve">огов в малом и среднем бизнесе, </w:t>
      </w:r>
      <w:r w:rsidRPr="00020DE1">
        <w:t>строить структуру управления на</w:t>
      </w:r>
      <w:r w:rsidR="00767250" w:rsidRPr="00020DE1">
        <w:t xml:space="preserve"> </w:t>
      </w:r>
      <w:r w:rsidRPr="00020DE1">
        <w:t>предприятии.</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Компетенции</w:t>
      </w:r>
    </w:p>
    <w:p w:rsidR="00B56A92" w:rsidRPr="00020DE1" w:rsidRDefault="00D57DA5" w:rsidP="009C4EAA">
      <w:pPr>
        <w:autoSpaceDE w:val="0"/>
        <w:autoSpaceDN w:val="0"/>
        <w:adjustRightInd w:val="0"/>
        <w:spacing w:line="276" w:lineRule="auto"/>
        <w:ind w:left="-709"/>
        <w:jc w:val="both"/>
      </w:pPr>
      <w:r w:rsidRPr="00020DE1">
        <w:t>Знание ключевых этапов создания бизне</w:t>
      </w:r>
      <w:r w:rsidR="00767250" w:rsidRPr="00020DE1">
        <w:t xml:space="preserve">са, структуры бизнес-плана, финансовых </w:t>
      </w:r>
      <w:r w:rsidRPr="00020DE1">
        <w:t>расчётов, необходимых для веде</w:t>
      </w:r>
      <w:r w:rsidR="00767250" w:rsidRPr="00020DE1">
        <w:t>ния бизнеса, знание основ марке</w:t>
      </w:r>
      <w:r w:rsidRPr="00020DE1">
        <w:t xml:space="preserve">тинга и менеджмента, необходимых для </w:t>
      </w:r>
      <w:r w:rsidR="00767250" w:rsidRPr="00020DE1">
        <w:t>управления вновь созданным пред</w:t>
      </w:r>
      <w:r w:rsidRPr="00020DE1">
        <w:t>приятием.</w:t>
      </w:r>
      <w:r w:rsidR="00767250" w:rsidRPr="00020DE1">
        <w:t xml:space="preserve">                                                </w:t>
      </w:r>
    </w:p>
    <w:p w:rsidR="00D57DA5" w:rsidRPr="00020DE1" w:rsidRDefault="0031076A" w:rsidP="009C4EAA">
      <w:pPr>
        <w:autoSpaceDE w:val="0"/>
        <w:autoSpaceDN w:val="0"/>
        <w:adjustRightInd w:val="0"/>
        <w:spacing w:line="276" w:lineRule="auto"/>
        <w:ind w:left="-709"/>
        <w:jc w:val="center"/>
      </w:pPr>
      <w:r w:rsidRPr="00020DE1">
        <w:rPr>
          <w:b/>
        </w:rPr>
        <w:t>Финансовые мошенничества: как распознать и не стать жертвой</w:t>
      </w:r>
      <w:r w:rsidR="005B5BCA">
        <w:rPr>
          <w:b/>
        </w:rPr>
        <w:t xml:space="preserve"> (4ч)</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Базовые понятия и знания</w:t>
      </w:r>
    </w:p>
    <w:p w:rsidR="00D57DA5" w:rsidRPr="00020DE1" w:rsidRDefault="00D57DA5" w:rsidP="009C4EAA">
      <w:pPr>
        <w:autoSpaceDE w:val="0"/>
        <w:autoSpaceDN w:val="0"/>
        <w:adjustRightInd w:val="0"/>
        <w:spacing w:line="276" w:lineRule="auto"/>
        <w:ind w:left="-709"/>
        <w:jc w:val="both"/>
      </w:pPr>
      <w:r w:rsidRPr="00020DE1">
        <w:t>Инвестиции, инвестирование, инвест</w:t>
      </w:r>
      <w:r w:rsidR="00767250" w:rsidRPr="00020DE1">
        <w:t>иционный портфель, стратегия ин</w:t>
      </w:r>
      <w:r w:rsidRPr="00020DE1">
        <w:t>вестирования, инвестиционный инструмент, диверсификация инвестиционного</w:t>
      </w:r>
      <w:r w:rsidR="00767250" w:rsidRPr="00020DE1">
        <w:t xml:space="preserve"> </w:t>
      </w:r>
      <w:r w:rsidRPr="00020DE1">
        <w:t>портфеля, финансовый риск, доходность, срок инвестир</w:t>
      </w:r>
      <w:r w:rsidR="00767250" w:rsidRPr="00020DE1">
        <w:t xml:space="preserve">ования, сумма инвестирования, финансовая пирамида, </w:t>
      </w:r>
      <w:r w:rsidRPr="00020DE1">
        <w:t>Хайп, фишинг, фарминг.</w:t>
      </w:r>
      <w:r w:rsidR="00767250" w:rsidRPr="00020DE1">
        <w:t xml:space="preserve"> </w:t>
      </w:r>
      <w:r w:rsidRPr="00020DE1">
        <w:t>Виды рисков при осуществлении финансовых операций, способы защиты</w:t>
      </w:r>
      <w:r w:rsidR="00767250" w:rsidRPr="00020DE1">
        <w:t xml:space="preserve"> </w:t>
      </w:r>
      <w:r w:rsidRPr="00020DE1">
        <w:t>от финансовых мошенничеств, знания о признаках финансовой пирамиды.</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Личностные характеристики и установки</w:t>
      </w:r>
    </w:p>
    <w:p w:rsidR="00D57DA5" w:rsidRPr="00020DE1" w:rsidRDefault="00D57DA5" w:rsidP="009C4EAA">
      <w:pPr>
        <w:autoSpaceDE w:val="0"/>
        <w:autoSpaceDN w:val="0"/>
        <w:adjustRightInd w:val="0"/>
        <w:spacing w:line="276" w:lineRule="auto"/>
        <w:ind w:left="-709"/>
        <w:jc w:val="both"/>
      </w:pPr>
      <w:r w:rsidRPr="00020DE1">
        <w:t>Понимание взаимосвязей риск – доход</w:t>
      </w:r>
      <w:r w:rsidR="00767250" w:rsidRPr="00020DE1">
        <w:t>ность инвестиционных инструмен</w:t>
      </w:r>
      <w:r w:rsidRPr="00020DE1">
        <w:t>тов, ключевых характеристик выбора стратег</w:t>
      </w:r>
      <w:r w:rsidR="00767250" w:rsidRPr="00020DE1">
        <w:t xml:space="preserve">ии инвестирования, особенностей </w:t>
      </w:r>
      <w:r w:rsidRPr="00020DE1">
        <w:t>функционирования мошеннических финансовых схем.</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Умения</w:t>
      </w:r>
    </w:p>
    <w:p w:rsidR="00D57DA5" w:rsidRPr="00020DE1" w:rsidRDefault="00D57DA5" w:rsidP="009C4EAA">
      <w:pPr>
        <w:autoSpaceDE w:val="0"/>
        <w:autoSpaceDN w:val="0"/>
        <w:adjustRightInd w:val="0"/>
        <w:spacing w:line="276" w:lineRule="auto"/>
        <w:ind w:left="-709"/>
        <w:jc w:val="both"/>
      </w:pPr>
      <w:r w:rsidRPr="00020DE1">
        <w:t>Различать стратегии инвестировани</w:t>
      </w:r>
      <w:r w:rsidR="00767250" w:rsidRPr="00020DE1">
        <w:t xml:space="preserve">я, выбирать приемлемую для себя </w:t>
      </w:r>
      <w:r w:rsidRPr="00020DE1">
        <w:t>стратегию инвестирования с позиции при</w:t>
      </w:r>
      <w:r w:rsidR="00767250" w:rsidRPr="00020DE1">
        <w:t>емлемого уровня риска и доходно</w:t>
      </w:r>
      <w:r w:rsidRPr="00020DE1">
        <w:t>сти, рассчитать доходность инвестиций, диверсифицировать инвестиционный</w:t>
      </w:r>
      <w:r w:rsidR="00767250" w:rsidRPr="00020DE1">
        <w:t xml:space="preserve"> </w:t>
      </w:r>
      <w:r w:rsidRPr="00020DE1">
        <w:t>портфель с точки зрения минимизации рисков и приемлемости доходности,</w:t>
      </w:r>
      <w:r w:rsidR="00767250" w:rsidRPr="00020DE1">
        <w:t xml:space="preserve"> </w:t>
      </w:r>
      <w:r w:rsidRPr="00020DE1">
        <w:t>распознать финансовую пирамиду среди множества</w:t>
      </w:r>
      <w:r w:rsidR="00767250" w:rsidRPr="00020DE1">
        <w:t xml:space="preserve"> инвестиционных предло</w:t>
      </w:r>
      <w:r w:rsidRPr="00020DE1">
        <w:t>жений, отличить фишинговый сайт от подлинного, защитить себя от фарминга</w:t>
      </w:r>
      <w:r w:rsidR="00767250" w:rsidRPr="00020DE1">
        <w:t xml:space="preserve"> </w:t>
      </w:r>
      <w:r w:rsidRPr="00020DE1">
        <w:t>и фишинга.</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Компетенции</w:t>
      </w:r>
    </w:p>
    <w:p w:rsidR="00D57DA5" w:rsidRPr="00020DE1" w:rsidRDefault="00D57DA5" w:rsidP="009C4EAA">
      <w:pPr>
        <w:autoSpaceDE w:val="0"/>
        <w:autoSpaceDN w:val="0"/>
        <w:adjustRightInd w:val="0"/>
        <w:spacing w:line="276" w:lineRule="auto"/>
        <w:ind w:left="-709"/>
        <w:jc w:val="both"/>
      </w:pPr>
      <w:r w:rsidRPr="00020DE1">
        <w:t>Сравнивать и выбирать оптимальный ва</w:t>
      </w:r>
      <w:r w:rsidR="00767250" w:rsidRPr="00020DE1">
        <w:t>риант размещения своего капита</w:t>
      </w:r>
      <w:r w:rsidRPr="00020DE1">
        <w:t>ла в различные инвестиционные инструменты, оценивать доходность свои</w:t>
      </w:r>
      <w:r w:rsidR="00767250" w:rsidRPr="00020DE1">
        <w:t>х ин</w:t>
      </w:r>
      <w:r w:rsidRPr="00020DE1">
        <w:t>вестиций, определять уровень риска инвестиционного портфеля.</w:t>
      </w:r>
    </w:p>
    <w:p w:rsidR="00F5742F" w:rsidRDefault="00F5742F" w:rsidP="00910733">
      <w:pPr>
        <w:autoSpaceDE w:val="0"/>
        <w:autoSpaceDN w:val="0"/>
        <w:adjustRightInd w:val="0"/>
        <w:spacing w:line="276" w:lineRule="auto"/>
        <w:rPr>
          <w:b/>
          <w:bCs/>
        </w:rPr>
      </w:pPr>
    </w:p>
    <w:p w:rsidR="005B5BCA" w:rsidRDefault="005B5BCA" w:rsidP="009C4EAA">
      <w:pPr>
        <w:autoSpaceDE w:val="0"/>
        <w:autoSpaceDN w:val="0"/>
        <w:adjustRightInd w:val="0"/>
        <w:spacing w:line="276" w:lineRule="auto"/>
        <w:ind w:left="-709"/>
        <w:jc w:val="center"/>
        <w:rPr>
          <w:b/>
          <w:bCs/>
        </w:rPr>
      </w:pPr>
    </w:p>
    <w:p w:rsidR="00D57DA5" w:rsidRPr="00020DE1" w:rsidRDefault="00D57DA5" w:rsidP="009C4EAA">
      <w:pPr>
        <w:autoSpaceDE w:val="0"/>
        <w:autoSpaceDN w:val="0"/>
        <w:adjustRightInd w:val="0"/>
        <w:spacing w:line="276" w:lineRule="auto"/>
        <w:ind w:left="-709"/>
        <w:jc w:val="center"/>
        <w:rPr>
          <w:b/>
          <w:bCs/>
        </w:rPr>
      </w:pPr>
      <w:r w:rsidRPr="00020DE1">
        <w:rPr>
          <w:b/>
          <w:bCs/>
        </w:rPr>
        <w:t>Обеспеченная ст</w:t>
      </w:r>
      <w:r w:rsidR="00767250" w:rsidRPr="00020DE1">
        <w:rPr>
          <w:b/>
          <w:bCs/>
        </w:rPr>
        <w:t xml:space="preserve">арость: возможности пенсионного </w:t>
      </w:r>
      <w:r w:rsidRPr="00020DE1">
        <w:rPr>
          <w:b/>
          <w:bCs/>
        </w:rPr>
        <w:t>накопления</w:t>
      </w:r>
      <w:r w:rsidR="005B5BCA">
        <w:rPr>
          <w:b/>
          <w:bCs/>
        </w:rPr>
        <w:t xml:space="preserve"> (4ч)</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Базовые понятия и знания</w:t>
      </w:r>
    </w:p>
    <w:p w:rsidR="00D57DA5" w:rsidRPr="00020DE1" w:rsidRDefault="00D57DA5" w:rsidP="009C4EAA">
      <w:pPr>
        <w:autoSpaceDE w:val="0"/>
        <w:autoSpaceDN w:val="0"/>
        <w:adjustRightInd w:val="0"/>
        <w:spacing w:line="276" w:lineRule="auto"/>
        <w:ind w:left="-709"/>
        <w:jc w:val="both"/>
      </w:pPr>
      <w:r w:rsidRPr="00020DE1">
        <w:t>Пенсия, пенсионная система, пенсион</w:t>
      </w:r>
      <w:r w:rsidR="00767250" w:rsidRPr="00020DE1">
        <w:t xml:space="preserve">ный фонд, управляющая компания, </w:t>
      </w:r>
      <w:r w:rsidRPr="00020DE1">
        <w:t>негосударственное пенсионное обеспечение.</w:t>
      </w:r>
      <w:r w:rsidR="00767250" w:rsidRPr="00020DE1">
        <w:t xml:space="preserve">  </w:t>
      </w:r>
      <w:r w:rsidRPr="00020DE1">
        <w:t>Способы финансового обеспечения в ст</w:t>
      </w:r>
      <w:r w:rsidR="00767250" w:rsidRPr="00020DE1">
        <w:t>арости, основания получения пен</w:t>
      </w:r>
      <w:r w:rsidRPr="00020DE1">
        <w:t>сии по старости, знание о существующих программах пенсионного обеспечения.</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Личностные характеристики и установки</w:t>
      </w:r>
    </w:p>
    <w:p w:rsidR="00D57DA5" w:rsidRPr="00020DE1" w:rsidRDefault="00D57DA5" w:rsidP="009C4EAA">
      <w:pPr>
        <w:autoSpaceDE w:val="0"/>
        <w:autoSpaceDN w:val="0"/>
        <w:adjustRightInd w:val="0"/>
        <w:spacing w:line="276" w:lineRule="auto"/>
        <w:ind w:left="-709"/>
        <w:jc w:val="both"/>
      </w:pPr>
      <w:r w:rsidRPr="00020DE1">
        <w:t>Осознание факторов, влияющих на размер будущей пенсии, рисков</w:t>
      </w:r>
      <w:r w:rsidR="00767250" w:rsidRPr="00020DE1">
        <w:t>, при</w:t>
      </w:r>
      <w:r w:rsidRPr="00020DE1">
        <w:t>сущих различным программам пенсионног</w:t>
      </w:r>
      <w:r w:rsidR="00767250" w:rsidRPr="00020DE1">
        <w:t xml:space="preserve">о обеспечения, понимание личной </w:t>
      </w:r>
      <w:r w:rsidRPr="00020DE1">
        <w:t>ответственности в пенсионном обеспечении.</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Умения</w:t>
      </w:r>
    </w:p>
    <w:p w:rsidR="00D57DA5" w:rsidRPr="00020DE1" w:rsidRDefault="00D57DA5" w:rsidP="009C4EAA">
      <w:pPr>
        <w:autoSpaceDE w:val="0"/>
        <w:autoSpaceDN w:val="0"/>
        <w:adjustRightInd w:val="0"/>
        <w:spacing w:line="276" w:lineRule="auto"/>
        <w:ind w:left="-709"/>
        <w:jc w:val="both"/>
      </w:pPr>
      <w:r w:rsidRPr="00020DE1">
        <w:t xml:space="preserve">Влиять на размер собственной будущей </w:t>
      </w:r>
      <w:r w:rsidR="00767250" w:rsidRPr="00020DE1">
        <w:t xml:space="preserve">пенсии, с помощью калькулятора, </w:t>
      </w:r>
      <w:r w:rsidRPr="00020DE1">
        <w:t>размещённого на сайте Пенсионного фонда России, рассчитывать р</w:t>
      </w:r>
      <w:r w:rsidR="00767250" w:rsidRPr="00020DE1">
        <w:t xml:space="preserve">азмер пенсии, выбирать </w:t>
      </w:r>
      <w:r w:rsidRPr="00020DE1">
        <w:t>негосударственный пенсионный фонд.</w:t>
      </w:r>
    </w:p>
    <w:p w:rsidR="00D57DA5" w:rsidRPr="00020DE1" w:rsidRDefault="00D57DA5" w:rsidP="009C4EAA">
      <w:pPr>
        <w:autoSpaceDE w:val="0"/>
        <w:autoSpaceDN w:val="0"/>
        <w:adjustRightInd w:val="0"/>
        <w:spacing w:line="276" w:lineRule="auto"/>
        <w:ind w:left="-709"/>
        <w:jc w:val="both"/>
        <w:rPr>
          <w:u w:val="single"/>
        </w:rPr>
      </w:pPr>
      <w:r w:rsidRPr="00020DE1">
        <w:rPr>
          <w:u w:val="single"/>
        </w:rPr>
        <w:t>Компетенции</w:t>
      </w:r>
    </w:p>
    <w:p w:rsidR="005B5BCA" w:rsidRPr="00020DE1" w:rsidRDefault="00D57DA5" w:rsidP="009C4EAA">
      <w:pPr>
        <w:autoSpaceDE w:val="0"/>
        <w:autoSpaceDN w:val="0"/>
        <w:adjustRightInd w:val="0"/>
        <w:spacing w:line="276" w:lineRule="auto"/>
        <w:ind w:left="-709"/>
        <w:jc w:val="both"/>
        <w:sectPr w:rsidR="005B5BCA" w:rsidRPr="00020DE1" w:rsidSect="0031076A">
          <w:footerReference w:type="default" r:id="rId7"/>
          <w:footerReference w:type="first" r:id="rId8"/>
          <w:pgSz w:w="11906" w:h="16838"/>
          <w:pgMar w:top="1134" w:right="707" w:bottom="1134" w:left="1701" w:header="709" w:footer="709" w:gutter="0"/>
          <w:cols w:space="708"/>
          <w:titlePg/>
          <w:docGrid w:linePitch="360"/>
        </w:sectPr>
      </w:pPr>
      <w:r w:rsidRPr="00020DE1">
        <w:t>Управление собственными пенсио</w:t>
      </w:r>
      <w:r w:rsidR="00767250" w:rsidRPr="00020DE1">
        <w:t xml:space="preserve">нными накоплениями, выбор оптимального </w:t>
      </w:r>
      <w:r w:rsidRPr="00020DE1">
        <w:t>направления инвестирования накопительной части своей будущей</w:t>
      </w:r>
      <w:r w:rsidR="00767250" w:rsidRPr="00020DE1">
        <w:t xml:space="preserve"> </w:t>
      </w:r>
      <w:r w:rsidRPr="00020DE1">
        <w:t>пенсии, выбор негосударственного пенсионного фонда с</w:t>
      </w:r>
      <w:r w:rsidR="00767250" w:rsidRPr="00020DE1">
        <w:t xml:space="preserve"> точки зрения надёжно</w:t>
      </w:r>
      <w:r w:rsidRPr="00020DE1">
        <w:t xml:space="preserve">сти и </w:t>
      </w:r>
      <w:r w:rsidR="0031076A" w:rsidRPr="00020DE1">
        <w:t>доходности.</w:t>
      </w:r>
      <w:r w:rsidR="005B5BCA">
        <w:t xml:space="preserve"> Итоговое занятие</w:t>
      </w:r>
    </w:p>
    <w:p w:rsidR="000E2726" w:rsidRDefault="000E2726" w:rsidP="009C4EAA">
      <w:pPr>
        <w:shd w:val="clear" w:color="auto" w:fill="FFFFFF"/>
        <w:spacing w:after="100" w:afterAutospacing="1"/>
        <w:ind w:left="-709"/>
        <w:jc w:val="center"/>
        <w:rPr>
          <w:b/>
          <w:color w:val="333333"/>
        </w:rPr>
      </w:pPr>
      <w:r>
        <w:rPr>
          <w:b/>
          <w:color w:val="333333"/>
        </w:rPr>
        <w:t>Тематическое планирование</w:t>
      </w:r>
    </w:p>
    <w:p w:rsidR="000E2726" w:rsidRDefault="000E2726" w:rsidP="009C4EAA">
      <w:pPr>
        <w:shd w:val="clear" w:color="auto" w:fill="FFFFFF"/>
        <w:spacing w:after="100" w:afterAutospacing="1"/>
        <w:ind w:left="-709"/>
        <w:jc w:val="center"/>
        <w:rPr>
          <w:b/>
          <w:color w:val="333333"/>
        </w:rPr>
      </w:pPr>
      <w:r>
        <w:rPr>
          <w:b/>
          <w:color w:val="333333"/>
        </w:rPr>
        <w:t xml:space="preserve">10 класс. </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5156"/>
        <w:gridCol w:w="1929"/>
      </w:tblGrid>
      <w:tr w:rsidR="000E2726" w:rsidTr="00F5742F">
        <w:tc>
          <w:tcPr>
            <w:tcW w:w="534"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spacing w:after="100" w:afterAutospacing="1"/>
              <w:ind w:left="-709"/>
              <w:jc w:val="both"/>
              <w:rPr>
                <w:color w:val="333333"/>
                <w:lang w:eastAsia="en-US"/>
              </w:rPr>
            </w:pPr>
            <w:r>
              <w:rPr>
                <w:color w:val="333333"/>
              </w:rPr>
              <w:t>№</w:t>
            </w:r>
          </w:p>
        </w:tc>
        <w:tc>
          <w:tcPr>
            <w:tcW w:w="5156"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spacing w:after="100" w:afterAutospacing="1"/>
              <w:ind w:left="-709"/>
              <w:jc w:val="center"/>
              <w:rPr>
                <w:color w:val="333333"/>
                <w:lang w:eastAsia="en-US"/>
              </w:rPr>
            </w:pPr>
            <w:r>
              <w:rPr>
                <w:color w:val="333333"/>
              </w:rPr>
              <w:t>Тема</w:t>
            </w:r>
          </w:p>
        </w:tc>
        <w:tc>
          <w:tcPr>
            <w:tcW w:w="1929"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spacing w:after="100" w:afterAutospacing="1"/>
              <w:ind w:left="-709"/>
              <w:jc w:val="center"/>
              <w:rPr>
                <w:color w:val="333333"/>
                <w:lang w:eastAsia="en-US"/>
              </w:rPr>
            </w:pPr>
            <w:r>
              <w:rPr>
                <w:color w:val="333333"/>
              </w:rPr>
              <w:t>Количество часов</w:t>
            </w:r>
          </w:p>
        </w:tc>
      </w:tr>
      <w:tr w:rsidR="000E2726" w:rsidTr="00F5742F">
        <w:trPr>
          <w:trHeight w:val="442"/>
        </w:trPr>
        <w:tc>
          <w:tcPr>
            <w:tcW w:w="534"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ind w:left="-709"/>
            </w:pPr>
          </w:p>
        </w:tc>
        <w:tc>
          <w:tcPr>
            <w:tcW w:w="5156" w:type="dxa"/>
            <w:tcBorders>
              <w:top w:val="single" w:sz="4" w:space="0" w:color="000000"/>
              <w:left w:val="single" w:sz="4" w:space="0" w:color="000000"/>
              <w:bottom w:val="single" w:sz="4" w:space="0" w:color="000000"/>
              <w:right w:val="single" w:sz="4" w:space="0" w:color="000000"/>
            </w:tcBorders>
            <w:hideMark/>
          </w:tcPr>
          <w:p w:rsidR="000E2726" w:rsidRDefault="005D7D2F" w:rsidP="009C4EAA">
            <w:pPr>
              <w:spacing w:after="100" w:afterAutospacing="1"/>
              <w:ind w:left="-709"/>
              <w:jc w:val="center"/>
              <w:rPr>
                <w:color w:val="333333"/>
                <w:lang w:eastAsia="en-US"/>
              </w:rPr>
            </w:pPr>
            <w:r>
              <w:rPr>
                <w:color w:val="333333"/>
                <w:lang w:eastAsia="en-US"/>
              </w:rPr>
              <w:t>Основы финансовой грамотности</w:t>
            </w:r>
          </w:p>
        </w:tc>
        <w:tc>
          <w:tcPr>
            <w:tcW w:w="1929"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spacing w:after="100" w:afterAutospacing="1"/>
              <w:ind w:left="-709"/>
              <w:jc w:val="center"/>
              <w:rPr>
                <w:color w:val="333333"/>
                <w:lang w:eastAsia="en-US"/>
              </w:rPr>
            </w:pPr>
          </w:p>
        </w:tc>
      </w:tr>
      <w:tr w:rsidR="000E2726" w:rsidTr="00F5742F">
        <w:tc>
          <w:tcPr>
            <w:tcW w:w="534"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spacing w:after="100" w:afterAutospacing="1"/>
              <w:ind w:left="-709"/>
              <w:jc w:val="both"/>
              <w:rPr>
                <w:color w:val="333333"/>
                <w:lang w:eastAsia="en-US"/>
              </w:rPr>
            </w:pPr>
            <w:r>
              <w:rPr>
                <w:color w:val="333333"/>
              </w:rPr>
              <w:t>1</w:t>
            </w:r>
          </w:p>
        </w:tc>
        <w:tc>
          <w:tcPr>
            <w:tcW w:w="5156" w:type="dxa"/>
            <w:tcBorders>
              <w:top w:val="single" w:sz="4" w:space="0" w:color="000000"/>
              <w:left w:val="single" w:sz="4" w:space="0" w:color="000000"/>
              <w:bottom w:val="single" w:sz="4" w:space="0" w:color="000000"/>
              <w:right w:val="single" w:sz="4" w:space="0" w:color="000000"/>
            </w:tcBorders>
            <w:hideMark/>
          </w:tcPr>
          <w:p w:rsidR="000E2726" w:rsidRDefault="00F0758C" w:rsidP="009C4EAA">
            <w:pPr>
              <w:spacing w:after="100" w:afterAutospacing="1"/>
              <w:ind w:left="-709"/>
              <w:jc w:val="both"/>
              <w:rPr>
                <w:color w:val="333333"/>
                <w:lang w:eastAsia="en-US"/>
              </w:rPr>
            </w:pPr>
            <w:r w:rsidRPr="00F0758C">
              <w:rPr>
                <w:color w:val="333333"/>
                <w:lang w:eastAsia="en-US"/>
              </w:rPr>
              <w:t>Банки: чем они могут быть вам полезны в жизни</w:t>
            </w:r>
          </w:p>
        </w:tc>
        <w:tc>
          <w:tcPr>
            <w:tcW w:w="1929" w:type="dxa"/>
            <w:tcBorders>
              <w:top w:val="single" w:sz="4" w:space="0" w:color="000000"/>
              <w:left w:val="single" w:sz="4" w:space="0" w:color="000000"/>
              <w:bottom w:val="single" w:sz="4" w:space="0" w:color="000000"/>
              <w:right w:val="single" w:sz="4" w:space="0" w:color="000000"/>
            </w:tcBorders>
            <w:hideMark/>
          </w:tcPr>
          <w:p w:rsidR="000E2726" w:rsidRDefault="005B5BCA" w:rsidP="009C4EAA">
            <w:pPr>
              <w:spacing w:after="100" w:afterAutospacing="1"/>
              <w:ind w:left="-709"/>
              <w:jc w:val="center"/>
              <w:rPr>
                <w:color w:val="333333"/>
                <w:lang w:eastAsia="en-US"/>
              </w:rPr>
            </w:pPr>
            <w:r>
              <w:rPr>
                <w:color w:val="333333"/>
                <w:lang w:eastAsia="en-US"/>
              </w:rPr>
              <w:t>8</w:t>
            </w:r>
          </w:p>
        </w:tc>
      </w:tr>
      <w:tr w:rsidR="000E2726" w:rsidTr="00F5742F">
        <w:tc>
          <w:tcPr>
            <w:tcW w:w="534"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spacing w:after="100" w:afterAutospacing="1"/>
              <w:ind w:left="-709"/>
              <w:jc w:val="both"/>
              <w:rPr>
                <w:color w:val="333333"/>
                <w:lang w:eastAsia="en-US"/>
              </w:rPr>
            </w:pPr>
            <w:r>
              <w:rPr>
                <w:color w:val="333333"/>
              </w:rPr>
              <w:t>2</w:t>
            </w:r>
          </w:p>
        </w:tc>
        <w:tc>
          <w:tcPr>
            <w:tcW w:w="5156" w:type="dxa"/>
            <w:tcBorders>
              <w:top w:val="single" w:sz="4" w:space="0" w:color="000000"/>
              <w:left w:val="single" w:sz="4" w:space="0" w:color="000000"/>
              <w:bottom w:val="single" w:sz="4" w:space="0" w:color="000000"/>
              <w:right w:val="single" w:sz="4" w:space="0" w:color="000000"/>
            </w:tcBorders>
            <w:hideMark/>
          </w:tcPr>
          <w:p w:rsidR="000E2726" w:rsidRDefault="00F0758C" w:rsidP="009C4EAA">
            <w:pPr>
              <w:spacing w:after="100" w:afterAutospacing="1"/>
              <w:ind w:left="-709"/>
              <w:jc w:val="both"/>
              <w:rPr>
                <w:color w:val="333333"/>
                <w:lang w:eastAsia="en-US"/>
              </w:rPr>
            </w:pPr>
            <w:r w:rsidRPr="00F0758C">
              <w:rPr>
                <w:color w:val="333333"/>
                <w:lang w:eastAsia="en-US"/>
              </w:rPr>
              <w:t>Фондовый рынок: как его использовать для роста доходов</w:t>
            </w:r>
          </w:p>
        </w:tc>
        <w:tc>
          <w:tcPr>
            <w:tcW w:w="1929" w:type="dxa"/>
            <w:tcBorders>
              <w:top w:val="single" w:sz="4" w:space="0" w:color="000000"/>
              <w:left w:val="single" w:sz="4" w:space="0" w:color="000000"/>
              <w:bottom w:val="single" w:sz="4" w:space="0" w:color="000000"/>
              <w:right w:val="single" w:sz="4" w:space="0" w:color="000000"/>
            </w:tcBorders>
            <w:hideMark/>
          </w:tcPr>
          <w:p w:rsidR="000E2726" w:rsidRDefault="005B5BCA" w:rsidP="009C4EAA">
            <w:pPr>
              <w:spacing w:after="100" w:afterAutospacing="1"/>
              <w:ind w:left="-709"/>
              <w:jc w:val="center"/>
              <w:rPr>
                <w:color w:val="333333"/>
                <w:lang w:eastAsia="en-US"/>
              </w:rPr>
            </w:pPr>
            <w:r>
              <w:rPr>
                <w:color w:val="333333"/>
                <w:lang w:eastAsia="en-US"/>
              </w:rPr>
              <w:t>4</w:t>
            </w:r>
          </w:p>
        </w:tc>
      </w:tr>
      <w:tr w:rsidR="000E2726" w:rsidTr="00F5742F">
        <w:tc>
          <w:tcPr>
            <w:tcW w:w="534" w:type="dxa"/>
            <w:tcBorders>
              <w:top w:val="single" w:sz="4" w:space="0" w:color="000000"/>
              <w:left w:val="single" w:sz="4" w:space="0" w:color="000000"/>
              <w:bottom w:val="single" w:sz="4" w:space="0" w:color="000000"/>
              <w:right w:val="single" w:sz="4" w:space="0" w:color="000000"/>
            </w:tcBorders>
            <w:hideMark/>
          </w:tcPr>
          <w:p w:rsidR="000E2726" w:rsidRDefault="000E2726" w:rsidP="009C4EAA">
            <w:pPr>
              <w:spacing w:after="100" w:afterAutospacing="1"/>
              <w:ind w:left="-709"/>
              <w:jc w:val="both"/>
              <w:rPr>
                <w:color w:val="333333"/>
                <w:lang w:eastAsia="en-US"/>
              </w:rPr>
            </w:pPr>
            <w:r>
              <w:rPr>
                <w:color w:val="333333"/>
              </w:rPr>
              <w:t>3</w:t>
            </w:r>
          </w:p>
        </w:tc>
        <w:tc>
          <w:tcPr>
            <w:tcW w:w="5156" w:type="dxa"/>
            <w:tcBorders>
              <w:top w:val="single" w:sz="4" w:space="0" w:color="000000"/>
              <w:left w:val="single" w:sz="4" w:space="0" w:color="000000"/>
              <w:bottom w:val="single" w:sz="4" w:space="0" w:color="000000"/>
              <w:right w:val="single" w:sz="4" w:space="0" w:color="000000"/>
            </w:tcBorders>
            <w:hideMark/>
          </w:tcPr>
          <w:p w:rsidR="000E2726" w:rsidRDefault="00F0758C" w:rsidP="009C4EAA">
            <w:pPr>
              <w:spacing w:after="100" w:afterAutospacing="1"/>
              <w:ind w:left="-709"/>
              <w:jc w:val="both"/>
              <w:rPr>
                <w:color w:val="333333"/>
                <w:lang w:eastAsia="en-US"/>
              </w:rPr>
            </w:pPr>
            <w:r w:rsidRPr="00F0758C">
              <w:rPr>
                <w:color w:val="333333"/>
                <w:lang w:eastAsia="en-US"/>
              </w:rPr>
              <w:t>Налоги: почему их надо платить и чем грозит неуплата</w:t>
            </w:r>
          </w:p>
        </w:tc>
        <w:tc>
          <w:tcPr>
            <w:tcW w:w="1929" w:type="dxa"/>
            <w:tcBorders>
              <w:top w:val="single" w:sz="4" w:space="0" w:color="000000"/>
              <w:left w:val="single" w:sz="4" w:space="0" w:color="000000"/>
              <w:bottom w:val="single" w:sz="4" w:space="0" w:color="000000"/>
              <w:right w:val="single" w:sz="4" w:space="0" w:color="000000"/>
            </w:tcBorders>
            <w:hideMark/>
          </w:tcPr>
          <w:p w:rsidR="000E2726" w:rsidRDefault="005B5BCA" w:rsidP="009C4EAA">
            <w:pPr>
              <w:spacing w:after="100" w:afterAutospacing="1"/>
              <w:ind w:left="-709"/>
              <w:jc w:val="center"/>
              <w:rPr>
                <w:color w:val="333333"/>
                <w:lang w:eastAsia="en-US"/>
              </w:rPr>
            </w:pPr>
            <w:r>
              <w:rPr>
                <w:color w:val="333333"/>
                <w:lang w:eastAsia="en-US"/>
              </w:rPr>
              <w:t>4</w:t>
            </w:r>
          </w:p>
        </w:tc>
      </w:tr>
      <w:tr w:rsidR="00F5742F" w:rsidTr="00F5742F">
        <w:tc>
          <w:tcPr>
            <w:tcW w:w="534"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Pr>
                <w:color w:val="333333"/>
                <w:lang w:eastAsia="en-US"/>
              </w:rPr>
              <w:t>4</w:t>
            </w:r>
          </w:p>
        </w:tc>
        <w:tc>
          <w:tcPr>
            <w:tcW w:w="5156"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sidRPr="00F0758C">
              <w:rPr>
                <w:color w:val="333333"/>
                <w:lang w:eastAsia="en-US"/>
              </w:rPr>
              <w:t>Страхование: что и как надо страховать, чтобы не попасть в беду</w:t>
            </w:r>
          </w:p>
        </w:tc>
        <w:tc>
          <w:tcPr>
            <w:tcW w:w="1929" w:type="dxa"/>
            <w:tcBorders>
              <w:top w:val="single" w:sz="4" w:space="0" w:color="000000"/>
              <w:left w:val="single" w:sz="4" w:space="0" w:color="000000"/>
              <w:bottom w:val="single" w:sz="4" w:space="0" w:color="000000"/>
              <w:right w:val="single" w:sz="4" w:space="0" w:color="000000"/>
            </w:tcBorders>
            <w:hideMark/>
          </w:tcPr>
          <w:p w:rsidR="00F5742F" w:rsidRPr="00F5742F" w:rsidRDefault="005B5BCA" w:rsidP="009C4EAA">
            <w:pPr>
              <w:spacing w:after="100" w:afterAutospacing="1"/>
              <w:ind w:left="-709"/>
              <w:jc w:val="center"/>
              <w:rPr>
                <w:color w:val="333333"/>
                <w:lang w:eastAsia="en-US"/>
              </w:rPr>
            </w:pPr>
            <w:r>
              <w:rPr>
                <w:color w:val="333333"/>
                <w:lang w:eastAsia="en-US"/>
              </w:rPr>
              <w:t>5</w:t>
            </w:r>
          </w:p>
        </w:tc>
      </w:tr>
      <w:tr w:rsidR="00F5742F" w:rsidTr="00F5742F">
        <w:tc>
          <w:tcPr>
            <w:tcW w:w="534"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Pr>
                <w:color w:val="333333"/>
                <w:lang w:eastAsia="en-US"/>
              </w:rPr>
              <w:t>5</w:t>
            </w:r>
          </w:p>
        </w:tc>
        <w:tc>
          <w:tcPr>
            <w:tcW w:w="5156"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sidRPr="00F0758C">
              <w:rPr>
                <w:color w:val="333333"/>
                <w:lang w:eastAsia="en-US"/>
              </w:rPr>
              <w:t>Собственный бизнес: как создать  и не потерять</w:t>
            </w:r>
          </w:p>
        </w:tc>
        <w:tc>
          <w:tcPr>
            <w:tcW w:w="1929" w:type="dxa"/>
            <w:tcBorders>
              <w:top w:val="single" w:sz="4" w:space="0" w:color="000000"/>
              <w:left w:val="single" w:sz="4" w:space="0" w:color="000000"/>
              <w:bottom w:val="single" w:sz="4" w:space="0" w:color="000000"/>
              <w:right w:val="single" w:sz="4" w:space="0" w:color="000000"/>
            </w:tcBorders>
            <w:hideMark/>
          </w:tcPr>
          <w:p w:rsidR="00F5742F" w:rsidRPr="00F5742F" w:rsidRDefault="005B5BCA" w:rsidP="009C4EAA">
            <w:pPr>
              <w:spacing w:after="100" w:afterAutospacing="1"/>
              <w:ind w:left="-709"/>
              <w:jc w:val="center"/>
              <w:rPr>
                <w:color w:val="333333"/>
                <w:lang w:eastAsia="en-US"/>
              </w:rPr>
            </w:pPr>
            <w:r>
              <w:rPr>
                <w:color w:val="333333"/>
                <w:lang w:eastAsia="en-US"/>
              </w:rPr>
              <w:t>5</w:t>
            </w:r>
          </w:p>
        </w:tc>
      </w:tr>
      <w:tr w:rsidR="00F5742F" w:rsidTr="00F5742F">
        <w:tc>
          <w:tcPr>
            <w:tcW w:w="534"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Pr>
                <w:color w:val="333333"/>
                <w:lang w:eastAsia="en-US"/>
              </w:rPr>
              <w:t>6</w:t>
            </w:r>
          </w:p>
        </w:tc>
        <w:tc>
          <w:tcPr>
            <w:tcW w:w="5156"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sidRPr="00F0758C">
              <w:rPr>
                <w:color w:val="333333"/>
                <w:lang w:eastAsia="en-US"/>
              </w:rPr>
              <w:t>Финансовые мошенничества: как распознать и не стать жертвой</w:t>
            </w:r>
          </w:p>
        </w:tc>
        <w:tc>
          <w:tcPr>
            <w:tcW w:w="1929" w:type="dxa"/>
            <w:tcBorders>
              <w:top w:val="single" w:sz="4" w:space="0" w:color="000000"/>
              <w:left w:val="single" w:sz="4" w:space="0" w:color="000000"/>
              <w:bottom w:val="single" w:sz="4" w:space="0" w:color="000000"/>
              <w:right w:val="single" w:sz="4" w:space="0" w:color="000000"/>
            </w:tcBorders>
            <w:hideMark/>
          </w:tcPr>
          <w:p w:rsidR="00F5742F" w:rsidRPr="00F5742F" w:rsidRDefault="005B5BCA" w:rsidP="009C4EAA">
            <w:pPr>
              <w:spacing w:after="100" w:afterAutospacing="1"/>
              <w:ind w:left="-709"/>
              <w:jc w:val="center"/>
              <w:rPr>
                <w:color w:val="333333"/>
                <w:lang w:eastAsia="en-US"/>
              </w:rPr>
            </w:pPr>
            <w:r>
              <w:rPr>
                <w:color w:val="333333"/>
                <w:lang w:eastAsia="en-US"/>
              </w:rPr>
              <w:t>4</w:t>
            </w:r>
          </w:p>
        </w:tc>
      </w:tr>
      <w:tr w:rsidR="00F5742F" w:rsidTr="00F5742F">
        <w:tc>
          <w:tcPr>
            <w:tcW w:w="534"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Pr>
                <w:color w:val="333333"/>
                <w:lang w:eastAsia="en-US"/>
              </w:rPr>
              <w:t>7</w:t>
            </w:r>
          </w:p>
        </w:tc>
        <w:tc>
          <w:tcPr>
            <w:tcW w:w="5156"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sidRPr="00F0758C">
              <w:rPr>
                <w:color w:val="333333"/>
                <w:lang w:eastAsia="en-US"/>
              </w:rPr>
              <w:t>Обеспеченная старость: возможности пенсионного накопления</w:t>
            </w:r>
          </w:p>
        </w:tc>
        <w:tc>
          <w:tcPr>
            <w:tcW w:w="1929" w:type="dxa"/>
            <w:tcBorders>
              <w:top w:val="single" w:sz="4" w:space="0" w:color="000000"/>
              <w:left w:val="single" w:sz="4" w:space="0" w:color="000000"/>
              <w:bottom w:val="single" w:sz="4" w:space="0" w:color="000000"/>
              <w:right w:val="single" w:sz="4" w:space="0" w:color="000000"/>
            </w:tcBorders>
            <w:hideMark/>
          </w:tcPr>
          <w:p w:rsidR="00F5742F" w:rsidRPr="00F5742F" w:rsidRDefault="005B5BCA" w:rsidP="009C4EAA">
            <w:pPr>
              <w:spacing w:after="100" w:afterAutospacing="1"/>
              <w:ind w:left="-709"/>
              <w:jc w:val="center"/>
              <w:rPr>
                <w:color w:val="333333"/>
                <w:lang w:eastAsia="en-US"/>
              </w:rPr>
            </w:pPr>
            <w:r>
              <w:rPr>
                <w:color w:val="333333"/>
                <w:lang w:eastAsia="en-US"/>
              </w:rPr>
              <w:t>4</w:t>
            </w:r>
          </w:p>
        </w:tc>
      </w:tr>
      <w:tr w:rsidR="00F5742F" w:rsidTr="00F5742F">
        <w:tc>
          <w:tcPr>
            <w:tcW w:w="534"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Pr>
                <w:color w:val="333333"/>
                <w:lang w:eastAsia="en-US"/>
              </w:rPr>
              <w:t>8</w:t>
            </w:r>
          </w:p>
        </w:tc>
        <w:tc>
          <w:tcPr>
            <w:tcW w:w="5156" w:type="dxa"/>
            <w:tcBorders>
              <w:top w:val="single" w:sz="4" w:space="0" w:color="000000"/>
              <w:left w:val="single" w:sz="4" w:space="0" w:color="000000"/>
              <w:bottom w:val="single" w:sz="4" w:space="0" w:color="000000"/>
              <w:right w:val="single" w:sz="4" w:space="0" w:color="000000"/>
            </w:tcBorders>
            <w:hideMark/>
          </w:tcPr>
          <w:p w:rsidR="00F5742F" w:rsidRDefault="00F5742F" w:rsidP="009C4EAA">
            <w:pPr>
              <w:spacing w:after="100" w:afterAutospacing="1"/>
              <w:ind w:left="-709"/>
              <w:jc w:val="both"/>
              <w:rPr>
                <w:color w:val="333333"/>
                <w:lang w:eastAsia="en-US"/>
              </w:rPr>
            </w:pPr>
            <w:r>
              <w:rPr>
                <w:color w:val="333333"/>
                <w:lang w:eastAsia="en-US"/>
              </w:rPr>
              <w:t>Итого</w:t>
            </w:r>
          </w:p>
        </w:tc>
        <w:tc>
          <w:tcPr>
            <w:tcW w:w="1929" w:type="dxa"/>
            <w:tcBorders>
              <w:top w:val="single" w:sz="4" w:space="0" w:color="000000"/>
              <w:left w:val="single" w:sz="4" w:space="0" w:color="000000"/>
              <w:bottom w:val="single" w:sz="4" w:space="0" w:color="000000"/>
              <w:right w:val="single" w:sz="4" w:space="0" w:color="000000"/>
            </w:tcBorders>
            <w:hideMark/>
          </w:tcPr>
          <w:p w:rsidR="00F5742F" w:rsidRPr="00F5742F" w:rsidRDefault="00F5742F" w:rsidP="009C4EAA">
            <w:pPr>
              <w:spacing w:after="100" w:afterAutospacing="1"/>
              <w:ind w:left="-709"/>
              <w:jc w:val="center"/>
              <w:rPr>
                <w:color w:val="333333"/>
                <w:lang w:eastAsia="en-US"/>
              </w:rPr>
            </w:pPr>
            <w:r>
              <w:rPr>
                <w:color w:val="333333"/>
                <w:lang w:eastAsia="en-US"/>
              </w:rPr>
              <w:t>34</w:t>
            </w:r>
            <w:r w:rsidRPr="00F5742F">
              <w:rPr>
                <w:color w:val="333333"/>
                <w:lang w:eastAsia="en-US"/>
              </w:rPr>
              <w:t xml:space="preserve"> ч</w:t>
            </w:r>
          </w:p>
        </w:tc>
      </w:tr>
    </w:tbl>
    <w:p w:rsidR="000E2726" w:rsidRDefault="000E2726" w:rsidP="009C4EAA">
      <w:pPr>
        <w:shd w:val="clear" w:color="auto" w:fill="FFFFFF"/>
        <w:spacing w:after="100" w:afterAutospacing="1"/>
        <w:ind w:left="-709"/>
        <w:rPr>
          <w:b/>
          <w:lang w:eastAsia="en-US"/>
        </w:rPr>
      </w:pPr>
    </w:p>
    <w:p w:rsidR="000E2726" w:rsidRDefault="000E2726" w:rsidP="009C4EAA">
      <w:pPr>
        <w:shd w:val="clear" w:color="auto" w:fill="FFFFFF"/>
        <w:tabs>
          <w:tab w:val="left" w:pos="3150"/>
        </w:tabs>
        <w:spacing w:after="100" w:afterAutospacing="1"/>
        <w:ind w:left="-709"/>
        <w:rPr>
          <w:b/>
          <w:color w:val="333333"/>
          <w:lang w:eastAsia="en-US"/>
        </w:rPr>
      </w:pPr>
    </w:p>
    <w:p w:rsidR="00044AA2" w:rsidRDefault="00044AA2"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9C4EAA">
      <w:pPr>
        <w:spacing w:line="276" w:lineRule="auto"/>
        <w:ind w:left="-709"/>
        <w:jc w:val="both"/>
      </w:pPr>
    </w:p>
    <w:p w:rsidR="007873B1" w:rsidRDefault="007873B1" w:rsidP="007873B1">
      <w:pPr>
        <w:spacing w:line="276" w:lineRule="auto"/>
        <w:jc w:val="both"/>
      </w:pPr>
    </w:p>
    <w:p w:rsidR="007873B1" w:rsidRPr="009B382D" w:rsidRDefault="007873B1" w:rsidP="007873B1">
      <w:pPr>
        <w:jc w:val="center"/>
        <w:rPr>
          <w:b/>
          <w:bCs/>
          <w:lang w:eastAsia="ar-SA"/>
        </w:rPr>
      </w:pPr>
      <w:r w:rsidRPr="009B382D">
        <w:rPr>
          <w:b/>
          <w:bCs/>
          <w:lang w:eastAsia="ar-SA"/>
        </w:rPr>
        <w:t xml:space="preserve">Календарно-тематическое планирование </w:t>
      </w:r>
    </w:p>
    <w:p w:rsidR="007873B1" w:rsidRPr="009723A1" w:rsidRDefault="007873B1" w:rsidP="007873B1">
      <w:pPr>
        <w:autoSpaceDE w:val="0"/>
        <w:autoSpaceDN w:val="0"/>
        <w:adjustRightInd w:val="0"/>
        <w:ind w:left="284"/>
        <w:jc w:val="center"/>
        <w:rPr>
          <w:b/>
        </w:rPr>
      </w:pPr>
      <w:r w:rsidRPr="009B382D">
        <w:rPr>
          <w:b/>
          <w:bCs/>
          <w:lang w:eastAsia="ar-SA"/>
        </w:rPr>
        <w:t xml:space="preserve">для </w:t>
      </w:r>
      <w:r w:rsidRPr="009B382D">
        <w:rPr>
          <w:b/>
        </w:rPr>
        <w:t>10 класса</w:t>
      </w:r>
      <w:r>
        <w:rPr>
          <w:b/>
        </w:rPr>
        <w:t xml:space="preserve"> (34ч)</w:t>
      </w:r>
    </w:p>
    <w:tbl>
      <w:tblPr>
        <w:tblpPr w:leftFromText="180" w:rightFromText="180" w:vertAnchor="page" w:horzAnchor="page" w:tblpX="850" w:tblpY="2655"/>
        <w:tblW w:w="1090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74"/>
        <w:gridCol w:w="5527"/>
        <w:gridCol w:w="1652"/>
        <w:gridCol w:w="1560"/>
        <w:gridCol w:w="1292"/>
      </w:tblGrid>
      <w:tr w:rsidR="007873B1" w:rsidRPr="009B382D" w:rsidTr="00446AEE">
        <w:trPr>
          <w:trHeight w:val="461"/>
        </w:trPr>
        <w:tc>
          <w:tcPr>
            <w:tcW w:w="87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jc w:val="center"/>
              <w:rPr>
                <w:color w:val="000000"/>
              </w:rPr>
            </w:pPr>
            <w:r w:rsidRPr="009B382D">
              <w:rPr>
                <w:color w:val="000000"/>
              </w:rPr>
              <w:t>№</w:t>
            </w:r>
          </w:p>
        </w:tc>
        <w:tc>
          <w:tcPr>
            <w:tcW w:w="552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jc w:val="center"/>
              <w:rPr>
                <w:color w:val="000000"/>
              </w:rPr>
            </w:pPr>
            <w:r w:rsidRPr="009B382D">
              <w:rPr>
                <w:b/>
                <w:bCs/>
                <w:color w:val="000000"/>
              </w:rPr>
              <w:t>Тема урока</w:t>
            </w:r>
          </w:p>
        </w:tc>
        <w:tc>
          <w:tcPr>
            <w:tcW w:w="3212" w:type="dxa"/>
            <w:gridSpan w:val="2"/>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jc w:val="center"/>
              <w:rPr>
                <w:b/>
                <w:bCs/>
                <w:color w:val="000000"/>
              </w:rPr>
            </w:pPr>
            <w:r w:rsidRPr="009B382D">
              <w:rPr>
                <w:b/>
                <w:bCs/>
                <w:color w:val="000000"/>
              </w:rPr>
              <w:t>Дата проведения</w:t>
            </w:r>
          </w:p>
        </w:tc>
        <w:tc>
          <w:tcPr>
            <w:tcW w:w="1292" w:type="dxa"/>
            <w:vMerge w:val="restart"/>
            <w:tcBorders>
              <w:top w:val="single" w:sz="6" w:space="0" w:color="000000"/>
              <w:left w:val="single" w:sz="6" w:space="0" w:color="000000"/>
              <w:right w:val="single" w:sz="4" w:space="0" w:color="auto"/>
            </w:tcBorders>
            <w:shd w:val="clear" w:color="auto" w:fill="FFFFFF"/>
          </w:tcPr>
          <w:p w:rsidR="007873B1" w:rsidRPr="009B382D" w:rsidRDefault="007873B1" w:rsidP="00446AEE">
            <w:pPr>
              <w:spacing w:after="153"/>
              <w:jc w:val="center"/>
              <w:rPr>
                <w:b/>
                <w:bCs/>
                <w:color w:val="000000"/>
              </w:rPr>
            </w:pPr>
            <w:r w:rsidRPr="009B382D">
              <w:rPr>
                <w:b/>
                <w:bCs/>
                <w:color w:val="000000"/>
              </w:rPr>
              <w:t xml:space="preserve">Примечание </w:t>
            </w:r>
          </w:p>
        </w:tc>
      </w:tr>
      <w:tr w:rsidR="007873B1" w:rsidRPr="009B382D" w:rsidTr="00446AEE">
        <w:trPr>
          <w:trHeight w:val="527"/>
        </w:trPr>
        <w:tc>
          <w:tcPr>
            <w:tcW w:w="874" w:type="dxa"/>
            <w:vMerge/>
            <w:tcBorders>
              <w:top w:val="single" w:sz="6" w:space="0" w:color="000000"/>
              <w:left w:val="single" w:sz="6" w:space="0" w:color="000000"/>
              <w:bottom w:val="single" w:sz="6" w:space="0" w:color="000000"/>
              <w:right w:val="nil"/>
            </w:tcBorders>
            <w:shd w:val="clear" w:color="auto" w:fill="FFFFFF"/>
            <w:vAlign w:val="center"/>
            <w:hideMark/>
          </w:tcPr>
          <w:p w:rsidR="007873B1" w:rsidRPr="009B382D" w:rsidRDefault="007873B1" w:rsidP="00446AEE">
            <w:pPr>
              <w:rPr>
                <w:color w:val="000000"/>
              </w:rPr>
            </w:pPr>
          </w:p>
        </w:tc>
        <w:tc>
          <w:tcPr>
            <w:tcW w:w="5527" w:type="dxa"/>
            <w:vMerge/>
            <w:tcBorders>
              <w:top w:val="single" w:sz="6" w:space="0" w:color="000000"/>
              <w:left w:val="single" w:sz="6" w:space="0" w:color="000000"/>
              <w:bottom w:val="single" w:sz="6" w:space="0" w:color="000000"/>
              <w:right w:val="nil"/>
            </w:tcBorders>
            <w:shd w:val="clear" w:color="auto" w:fill="FFFFFF"/>
            <w:hideMark/>
          </w:tcPr>
          <w:p w:rsidR="007873B1" w:rsidRPr="009B382D" w:rsidRDefault="007873B1" w:rsidP="00446AEE">
            <w:pPr>
              <w:rPr>
                <w:color w:val="000000"/>
              </w:rPr>
            </w:pP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jc w:val="center"/>
              <w:rPr>
                <w:color w:val="000000"/>
              </w:rPr>
            </w:pPr>
            <w:r w:rsidRPr="009B382D">
              <w:rPr>
                <w:b/>
                <w:bCs/>
                <w:color w:val="000000"/>
              </w:rPr>
              <w:t>План</w:t>
            </w: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jc w:val="center"/>
              <w:rPr>
                <w:color w:val="000000"/>
              </w:rPr>
            </w:pPr>
            <w:r w:rsidRPr="009B382D">
              <w:rPr>
                <w:b/>
                <w:bCs/>
                <w:color w:val="000000"/>
              </w:rPr>
              <w:t>Факт</w:t>
            </w:r>
          </w:p>
        </w:tc>
        <w:tc>
          <w:tcPr>
            <w:tcW w:w="1292" w:type="dxa"/>
            <w:vMerge/>
            <w:tcBorders>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jc w:val="center"/>
              <w:rPr>
                <w:b/>
                <w:bCs/>
                <w:color w:val="000000"/>
              </w:rPr>
            </w:pPr>
          </w:p>
        </w:tc>
      </w:tr>
      <w:tr w:rsidR="007873B1" w:rsidRPr="009B382D" w:rsidTr="00446AEE">
        <w:trPr>
          <w:trHeight w:val="267"/>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sidRPr="009B382D">
              <w:rPr>
                <w:color w:val="000000"/>
              </w:rPr>
              <w:t>Т-1</w:t>
            </w:r>
          </w:p>
        </w:tc>
        <w:tc>
          <w:tcPr>
            <w:tcW w:w="1003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sidRPr="009B382D">
              <w:rPr>
                <w:color w:val="000000"/>
              </w:rPr>
              <w:t>Банки: чем они могут быть вам полезны в жизни</w:t>
            </w:r>
            <w:r>
              <w:rPr>
                <w:color w:val="000000"/>
              </w:rPr>
              <w:t xml:space="preserve"> </w:t>
            </w:r>
          </w:p>
        </w:tc>
      </w:tr>
      <w:tr w:rsidR="007873B1" w:rsidRPr="009B382D" w:rsidTr="00446AEE">
        <w:trPr>
          <w:trHeight w:val="55"/>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Введение</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55"/>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Управление финансами и выбор банка</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55"/>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Как сберечь накопления с помощью депозитов</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55"/>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Проценты по вкладу: большие и маленькие</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248"/>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Банки и золото: как сохранить золото в драгоценных металлах</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248"/>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Кредит: зачем он нужен и где его получить</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Какой кредит выбрать и какие условия кредитования предпочесть</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Как управлять деньгами с помощью банковской карты</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17"/>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sidRPr="009B382D">
              <w:rPr>
                <w:color w:val="000000"/>
              </w:rPr>
              <w:t>Т-2</w:t>
            </w:r>
          </w:p>
        </w:tc>
        <w:tc>
          <w:tcPr>
            <w:tcW w:w="1003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Фондовый рынок: как его использовать для роста доходов</w:t>
            </w: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lang w:val="be-BY"/>
              </w:rPr>
            </w:pPr>
            <w:r>
              <w:rPr>
                <w:color w:val="000000"/>
                <w:lang w:val="be-BY"/>
              </w:rPr>
              <w:t>Финансовые риски и стратегии инвестирования</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lang w:val="be-BY"/>
              </w:rPr>
            </w:pPr>
            <w:r>
              <w:rPr>
                <w:color w:val="000000"/>
              </w:rPr>
              <w:t>Что такое ценные бумаги и какими они бывают</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Граждане на рынке ценных бумаг</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338"/>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Зачем нужны паевые инвестиционные фонды</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sidRPr="009B382D">
              <w:rPr>
                <w:color w:val="000000"/>
              </w:rPr>
              <w:t>Т-3</w:t>
            </w:r>
          </w:p>
        </w:tc>
        <w:tc>
          <w:tcPr>
            <w:tcW w:w="1003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Налоги: почему их надо платить и чем грозит неуплата</w:t>
            </w: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Что такое налоги</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Что такое налоги</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Налоговые вычеты, или Как вернуть налоги в семейный бюджет</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Налоговые вычеты, или Как вернуть налоги в семейный бюджет</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446AEE">
            <w:pPr>
              <w:spacing w:after="153"/>
              <w:ind w:left="360"/>
              <w:rPr>
                <w:color w:val="000000"/>
              </w:rPr>
            </w:pPr>
            <w:r>
              <w:rPr>
                <w:color w:val="000000"/>
              </w:rPr>
              <w:t>Т-4</w:t>
            </w:r>
          </w:p>
        </w:tc>
        <w:tc>
          <w:tcPr>
            <w:tcW w:w="1003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Страхование: что и как надо страховать, чтобы не попасть в беду</w:t>
            </w: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Страховой рынок России: коротко о главном</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Страхование имущества: как защитить нажитое состояние</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Здоровье и жизнь – высшие блага: поговорим о личном страховании</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Если нанесен ущерб третьим лицам</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Доверяй, но проверяй: несколько советов по выбору страховщиков</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446AEE">
            <w:pPr>
              <w:spacing w:after="153"/>
              <w:ind w:left="360"/>
              <w:rPr>
                <w:color w:val="000000"/>
              </w:rPr>
            </w:pPr>
            <w:r>
              <w:rPr>
                <w:color w:val="000000"/>
              </w:rPr>
              <w:t>Т-5</w:t>
            </w:r>
          </w:p>
        </w:tc>
        <w:tc>
          <w:tcPr>
            <w:tcW w:w="1003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Собственный бизнес: как создать и не потерять</w:t>
            </w: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 xml:space="preserve">  Создание собственного бизнеса: с чего нужно начать</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Пишем бизнес-план</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Расходы и доходы в собственном бизнесе</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Налогообложение малого и среднего бизнеса</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С какими финансовыми рисками может встретиться бизнесмен</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723A1" w:rsidRDefault="007873B1" w:rsidP="00446AEE">
            <w:pPr>
              <w:spacing w:after="153"/>
              <w:ind w:left="360"/>
              <w:rPr>
                <w:color w:val="000000"/>
              </w:rPr>
            </w:pPr>
            <w:r>
              <w:rPr>
                <w:color w:val="000000"/>
              </w:rPr>
              <w:t>Т-6</w:t>
            </w:r>
          </w:p>
        </w:tc>
        <w:tc>
          <w:tcPr>
            <w:tcW w:w="1003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Финансовые мошенничества: как распознать и не стать жертвой</w:t>
            </w: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Финансовая пирамида, или Как не попасть в сети мошенников</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Финансовая пирамида, или Как не попасть в сети мошенников</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Виртуальные ловушки, или. Как не потерять деньги  при работе в сети Интернет</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Виртуальные ловушки, или. Как не потерять деньги  при работе в сети Интернет</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9723A1" w:rsidRDefault="007873B1" w:rsidP="00446AEE">
            <w:pPr>
              <w:spacing w:after="153"/>
              <w:ind w:left="360"/>
              <w:rPr>
                <w:color w:val="000000"/>
              </w:rPr>
            </w:pPr>
            <w:r>
              <w:rPr>
                <w:color w:val="000000"/>
              </w:rPr>
              <w:t>Т-7</w:t>
            </w:r>
          </w:p>
        </w:tc>
        <w:tc>
          <w:tcPr>
            <w:tcW w:w="10031"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873B1" w:rsidRPr="009B382D" w:rsidRDefault="007873B1" w:rsidP="00446AEE">
            <w:pPr>
              <w:spacing w:after="153"/>
              <w:rPr>
                <w:color w:val="000000"/>
              </w:rPr>
            </w:pPr>
            <w:r>
              <w:rPr>
                <w:color w:val="000000"/>
              </w:rPr>
              <w:t>Обеспеченная старость: возможности пенсионного накопления</w:t>
            </w: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Думай о пенсии смолоду, или Как формируется пенсия</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Как распорядиться своими пенсионными накоплениями</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Как выбрать негосударственный пенсионный фонд</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r w:rsidR="007873B1" w:rsidRPr="009B382D" w:rsidTr="00446AEE">
        <w:trPr>
          <w:trHeight w:val="174"/>
        </w:trPr>
        <w:tc>
          <w:tcPr>
            <w:tcW w:w="8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Pr="007142A3" w:rsidRDefault="007873B1" w:rsidP="007873B1">
            <w:pPr>
              <w:pStyle w:val="a6"/>
              <w:numPr>
                <w:ilvl w:val="0"/>
                <w:numId w:val="34"/>
              </w:numPr>
              <w:spacing w:after="153"/>
              <w:contextualSpacing/>
              <w:rPr>
                <w:rFonts w:eastAsia="Times New Roman"/>
                <w:color w:val="000000"/>
                <w:lang w:eastAsia="ru-RU"/>
              </w:rPr>
            </w:pPr>
          </w:p>
        </w:tc>
        <w:tc>
          <w:tcPr>
            <w:tcW w:w="55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873B1" w:rsidRDefault="007873B1" w:rsidP="00446AEE">
            <w:pPr>
              <w:spacing w:after="153"/>
              <w:rPr>
                <w:color w:val="000000"/>
              </w:rPr>
            </w:pPr>
            <w:r>
              <w:rPr>
                <w:color w:val="000000"/>
              </w:rPr>
              <w:t>Итоговое занятие</w:t>
            </w:r>
          </w:p>
        </w:tc>
        <w:tc>
          <w:tcPr>
            <w:tcW w:w="1652" w:type="dxa"/>
            <w:tcBorders>
              <w:top w:val="single" w:sz="6" w:space="0" w:color="000000"/>
              <w:left w:val="single" w:sz="6" w:space="0" w:color="000000"/>
              <w:bottom w:val="single" w:sz="6" w:space="0" w:color="000000"/>
              <w:right w:val="nil"/>
            </w:tcBorders>
            <w:shd w:val="clear" w:color="auto" w:fill="FFFFFF"/>
          </w:tcPr>
          <w:p w:rsidR="007873B1" w:rsidRPr="009B382D" w:rsidRDefault="007873B1" w:rsidP="00446AEE">
            <w:pPr>
              <w:spacing w:after="153"/>
              <w:rPr>
                <w:color w:val="000000"/>
                <w:lang w:val="ba-RU"/>
              </w:rPr>
            </w:pPr>
          </w:p>
        </w:tc>
        <w:tc>
          <w:tcPr>
            <w:tcW w:w="1560"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c>
          <w:tcPr>
            <w:tcW w:w="1292" w:type="dxa"/>
            <w:tcBorders>
              <w:top w:val="single" w:sz="6" w:space="0" w:color="000000"/>
              <w:left w:val="single" w:sz="6" w:space="0" w:color="000000"/>
              <w:bottom w:val="single" w:sz="6" w:space="0" w:color="000000"/>
              <w:right w:val="single" w:sz="4" w:space="0" w:color="auto"/>
            </w:tcBorders>
            <w:shd w:val="clear" w:color="auto" w:fill="FFFFFF"/>
          </w:tcPr>
          <w:p w:rsidR="007873B1" w:rsidRPr="009B382D" w:rsidRDefault="007873B1" w:rsidP="00446AEE">
            <w:pPr>
              <w:spacing w:after="153"/>
              <w:rPr>
                <w:color w:val="000000"/>
              </w:rPr>
            </w:pPr>
          </w:p>
        </w:tc>
      </w:tr>
    </w:tbl>
    <w:p w:rsidR="007873B1" w:rsidRPr="009B382D" w:rsidRDefault="007873B1" w:rsidP="007873B1">
      <w:pPr>
        <w:ind w:left="-993"/>
      </w:pPr>
    </w:p>
    <w:p w:rsidR="007873B1" w:rsidRPr="009B382D" w:rsidRDefault="007873B1" w:rsidP="007873B1">
      <w:pPr>
        <w:ind w:left="-993"/>
      </w:pPr>
    </w:p>
    <w:p w:rsidR="007873B1" w:rsidRPr="009B382D" w:rsidRDefault="007873B1" w:rsidP="007873B1">
      <w:pPr>
        <w:ind w:left="-993"/>
      </w:pPr>
    </w:p>
    <w:p w:rsidR="007873B1" w:rsidRPr="009B382D" w:rsidRDefault="007873B1" w:rsidP="007873B1">
      <w:pPr>
        <w:ind w:left="-993"/>
      </w:pPr>
    </w:p>
    <w:p w:rsidR="007873B1" w:rsidRPr="009B382D" w:rsidRDefault="007873B1" w:rsidP="007873B1">
      <w:pPr>
        <w:ind w:left="-993"/>
      </w:pPr>
    </w:p>
    <w:p w:rsidR="007873B1" w:rsidRPr="009B382D" w:rsidRDefault="007873B1" w:rsidP="007873B1">
      <w:pPr>
        <w:ind w:left="-993"/>
      </w:pPr>
    </w:p>
    <w:p w:rsidR="007873B1" w:rsidRPr="009B382D" w:rsidRDefault="007873B1" w:rsidP="007873B1">
      <w:pPr>
        <w:ind w:left="-993"/>
      </w:pPr>
    </w:p>
    <w:p w:rsidR="007873B1" w:rsidRPr="009B382D" w:rsidRDefault="007873B1" w:rsidP="007873B1">
      <w:pPr>
        <w:ind w:left="-993"/>
      </w:pPr>
    </w:p>
    <w:p w:rsidR="007873B1" w:rsidRPr="009B382D" w:rsidRDefault="007873B1" w:rsidP="007873B1">
      <w:pPr>
        <w:ind w:left="-993"/>
      </w:pPr>
    </w:p>
    <w:p w:rsidR="007873B1" w:rsidRPr="00020DE1" w:rsidRDefault="007873B1" w:rsidP="009C4EAA">
      <w:pPr>
        <w:spacing w:line="276" w:lineRule="auto"/>
        <w:ind w:left="-709"/>
        <w:jc w:val="both"/>
      </w:pPr>
    </w:p>
    <w:sectPr w:rsidR="007873B1" w:rsidRPr="00020DE1" w:rsidSect="005B5BCA">
      <w:pgSz w:w="11906" w:h="16838"/>
      <w:pgMar w:top="1134" w:right="707" w:bottom="709"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FF6" w:rsidRDefault="00A10FF6" w:rsidP="0027552C">
      <w:r>
        <w:separator/>
      </w:r>
    </w:p>
  </w:endnote>
  <w:endnote w:type="continuationSeparator" w:id="0">
    <w:p w:rsidR="00A10FF6" w:rsidRDefault="00A10FF6" w:rsidP="0027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6D4" w:rsidRDefault="00A10FF6">
    <w:pPr>
      <w:pStyle w:val="ad"/>
      <w:jc w:val="right"/>
    </w:pPr>
    <w:r>
      <w:fldChar w:fldCharType="begin"/>
    </w:r>
    <w:r>
      <w:instrText xml:space="preserve"> PAGE   \* MERGEFORMAT </w:instrText>
    </w:r>
    <w:r>
      <w:fldChar w:fldCharType="separate"/>
    </w:r>
    <w:r w:rsidR="00734177">
      <w:rPr>
        <w:noProof/>
      </w:rPr>
      <w:t>13</w:t>
    </w:r>
    <w:r>
      <w:rPr>
        <w:noProof/>
      </w:rPr>
      <w:fldChar w:fldCharType="end"/>
    </w:r>
  </w:p>
  <w:p w:rsidR="00BB66D4" w:rsidRDefault="00BB66D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177422"/>
      <w:docPartObj>
        <w:docPartGallery w:val="Page Numbers (Bottom of Page)"/>
        <w:docPartUnique/>
      </w:docPartObj>
    </w:sdtPr>
    <w:sdtEndPr/>
    <w:sdtContent>
      <w:p w:rsidR="005B5BCA" w:rsidRDefault="005B5BCA">
        <w:pPr>
          <w:pStyle w:val="ad"/>
          <w:jc w:val="right"/>
        </w:pPr>
        <w:r>
          <w:t xml:space="preserve">        </w:t>
        </w:r>
        <w:r w:rsidR="00A10FF6">
          <w:fldChar w:fldCharType="begin"/>
        </w:r>
        <w:r w:rsidR="00A10FF6">
          <w:instrText xml:space="preserve"> PAGE   \* MERGEFORMAT </w:instrText>
        </w:r>
        <w:r w:rsidR="00A10FF6">
          <w:fldChar w:fldCharType="separate"/>
        </w:r>
        <w:r w:rsidR="00A10FF6">
          <w:rPr>
            <w:noProof/>
          </w:rPr>
          <w:t>1</w:t>
        </w:r>
        <w:r w:rsidR="00A10FF6">
          <w:rPr>
            <w:noProof/>
          </w:rPr>
          <w:fldChar w:fldCharType="end"/>
        </w:r>
      </w:p>
    </w:sdtContent>
  </w:sdt>
  <w:p w:rsidR="005B5BCA" w:rsidRDefault="005B5BC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FF6" w:rsidRDefault="00A10FF6" w:rsidP="0027552C">
      <w:r>
        <w:separator/>
      </w:r>
    </w:p>
  </w:footnote>
  <w:footnote w:type="continuationSeparator" w:id="0">
    <w:p w:rsidR="00A10FF6" w:rsidRDefault="00A10FF6" w:rsidP="002755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2958"/>
    <w:multiLevelType w:val="multilevel"/>
    <w:tmpl w:val="AD9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11491"/>
    <w:multiLevelType w:val="multilevel"/>
    <w:tmpl w:val="488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9301C"/>
    <w:multiLevelType w:val="hybridMultilevel"/>
    <w:tmpl w:val="B928D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6E75C19"/>
    <w:multiLevelType w:val="hybridMultilevel"/>
    <w:tmpl w:val="D35C2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A2E0685"/>
    <w:multiLevelType w:val="hybridMultilevel"/>
    <w:tmpl w:val="A2180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2563F1"/>
    <w:multiLevelType w:val="hybridMultilevel"/>
    <w:tmpl w:val="B6440114"/>
    <w:lvl w:ilvl="0" w:tplc="06E85AE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E1673D9"/>
    <w:multiLevelType w:val="hybridMultilevel"/>
    <w:tmpl w:val="FF5ACB30"/>
    <w:lvl w:ilvl="0" w:tplc="A98AB19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E418D"/>
    <w:multiLevelType w:val="hybridMultilevel"/>
    <w:tmpl w:val="FA2C36E0"/>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FD70D0"/>
    <w:multiLevelType w:val="hybridMultilevel"/>
    <w:tmpl w:val="423EC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DD0772"/>
    <w:multiLevelType w:val="hybridMultilevel"/>
    <w:tmpl w:val="7D802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94B61D5"/>
    <w:multiLevelType w:val="hybridMultilevel"/>
    <w:tmpl w:val="F5CC5014"/>
    <w:lvl w:ilvl="0" w:tplc="7FBE3CC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BFF1AB9"/>
    <w:multiLevelType w:val="hybridMultilevel"/>
    <w:tmpl w:val="C4128A26"/>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9B71C7"/>
    <w:multiLevelType w:val="hybridMultilevel"/>
    <w:tmpl w:val="0CB24618"/>
    <w:lvl w:ilvl="0" w:tplc="94B66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36A358FB"/>
    <w:multiLevelType w:val="hybridMultilevel"/>
    <w:tmpl w:val="1F58EE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C1A779C"/>
    <w:multiLevelType w:val="hybridMultilevel"/>
    <w:tmpl w:val="1B3AD84E"/>
    <w:lvl w:ilvl="0" w:tplc="FE022A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297DEB"/>
    <w:multiLevelType w:val="hybridMultilevel"/>
    <w:tmpl w:val="0CC416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D35636"/>
    <w:multiLevelType w:val="hybridMultilevel"/>
    <w:tmpl w:val="2B641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tentative="1">
      <w:start w:val="1"/>
      <w:numFmt w:val="bullet"/>
      <w:lvlText w:val="o"/>
      <w:lvlJc w:val="left"/>
      <w:pPr>
        <w:tabs>
          <w:tab w:val="num" w:pos="2520"/>
        </w:tabs>
        <w:ind w:left="2520" w:hanging="360"/>
      </w:pPr>
      <w:rPr>
        <w:rFonts w:ascii="Courier New" w:hAnsi="Courier New" w:hint="default"/>
      </w:rPr>
    </w:lvl>
    <w:lvl w:ilvl="2" w:tplc="7602C4D0" w:tentative="1">
      <w:start w:val="1"/>
      <w:numFmt w:val="bullet"/>
      <w:lvlText w:val=""/>
      <w:lvlJc w:val="left"/>
      <w:pPr>
        <w:tabs>
          <w:tab w:val="num" w:pos="3240"/>
        </w:tabs>
        <w:ind w:left="3240" w:hanging="360"/>
      </w:pPr>
      <w:rPr>
        <w:rFonts w:ascii="Wingdings" w:hAnsi="Wingdings" w:hint="default"/>
      </w:rPr>
    </w:lvl>
    <w:lvl w:ilvl="3" w:tplc="07AE21CA" w:tentative="1">
      <w:start w:val="1"/>
      <w:numFmt w:val="bullet"/>
      <w:lvlText w:val=""/>
      <w:lvlJc w:val="left"/>
      <w:pPr>
        <w:tabs>
          <w:tab w:val="num" w:pos="3960"/>
        </w:tabs>
        <w:ind w:left="3960" w:hanging="360"/>
      </w:pPr>
      <w:rPr>
        <w:rFonts w:ascii="Symbol" w:hAnsi="Symbol" w:hint="default"/>
      </w:rPr>
    </w:lvl>
    <w:lvl w:ilvl="4" w:tplc="A428105A" w:tentative="1">
      <w:start w:val="1"/>
      <w:numFmt w:val="bullet"/>
      <w:lvlText w:val="o"/>
      <w:lvlJc w:val="left"/>
      <w:pPr>
        <w:tabs>
          <w:tab w:val="num" w:pos="4680"/>
        </w:tabs>
        <w:ind w:left="4680" w:hanging="360"/>
      </w:pPr>
      <w:rPr>
        <w:rFonts w:ascii="Courier New" w:hAnsi="Courier New" w:hint="default"/>
      </w:rPr>
    </w:lvl>
    <w:lvl w:ilvl="5" w:tplc="9AA07D80" w:tentative="1">
      <w:start w:val="1"/>
      <w:numFmt w:val="bullet"/>
      <w:lvlText w:val=""/>
      <w:lvlJc w:val="left"/>
      <w:pPr>
        <w:tabs>
          <w:tab w:val="num" w:pos="5400"/>
        </w:tabs>
        <w:ind w:left="5400" w:hanging="360"/>
      </w:pPr>
      <w:rPr>
        <w:rFonts w:ascii="Wingdings" w:hAnsi="Wingdings" w:hint="default"/>
      </w:rPr>
    </w:lvl>
    <w:lvl w:ilvl="6" w:tplc="FF609740" w:tentative="1">
      <w:start w:val="1"/>
      <w:numFmt w:val="bullet"/>
      <w:lvlText w:val=""/>
      <w:lvlJc w:val="left"/>
      <w:pPr>
        <w:tabs>
          <w:tab w:val="num" w:pos="6120"/>
        </w:tabs>
        <w:ind w:left="6120" w:hanging="360"/>
      </w:pPr>
      <w:rPr>
        <w:rFonts w:ascii="Symbol" w:hAnsi="Symbol" w:hint="default"/>
      </w:rPr>
    </w:lvl>
    <w:lvl w:ilvl="7" w:tplc="11542F30" w:tentative="1">
      <w:start w:val="1"/>
      <w:numFmt w:val="bullet"/>
      <w:lvlText w:val="o"/>
      <w:lvlJc w:val="left"/>
      <w:pPr>
        <w:tabs>
          <w:tab w:val="num" w:pos="6840"/>
        </w:tabs>
        <w:ind w:left="6840" w:hanging="360"/>
      </w:pPr>
      <w:rPr>
        <w:rFonts w:ascii="Courier New" w:hAnsi="Courier New" w:hint="default"/>
      </w:rPr>
    </w:lvl>
    <w:lvl w:ilvl="8" w:tplc="C414C42A"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DAD3A62"/>
    <w:multiLevelType w:val="hybridMultilevel"/>
    <w:tmpl w:val="CFEAFE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E090035"/>
    <w:multiLevelType w:val="hybridMultilevel"/>
    <w:tmpl w:val="61243D7A"/>
    <w:lvl w:ilvl="0" w:tplc="BAE67C98">
      <w:start w:val="1"/>
      <w:numFmt w:val="bullet"/>
      <w:lvlText w:val=""/>
      <w:lvlJc w:val="left"/>
      <w:pPr>
        <w:ind w:left="1065" w:hanging="705"/>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5FB45779"/>
    <w:multiLevelType w:val="hybridMultilevel"/>
    <w:tmpl w:val="FD2AB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FD51DD"/>
    <w:multiLevelType w:val="multilevel"/>
    <w:tmpl w:val="936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3844B3"/>
    <w:multiLevelType w:val="hybridMultilevel"/>
    <w:tmpl w:val="FE0C9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543441"/>
    <w:multiLevelType w:val="hybridMultilevel"/>
    <w:tmpl w:val="B284F56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7F7652"/>
    <w:multiLevelType w:val="hybridMultilevel"/>
    <w:tmpl w:val="754E9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427CE6"/>
    <w:multiLevelType w:val="hybridMultilevel"/>
    <w:tmpl w:val="B5086CAE"/>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C6DB1"/>
    <w:multiLevelType w:val="hybridMultilevel"/>
    <w:tmpl w:val="E5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ED08E0"/>
    <w:multiLevelType w:val="hybridMultilevel"/>
    <w:tmpl w:val="4C34DA78"/>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9B7EDD"/>
    <w:multiLevelType w:val="multilevel"/>
    <w:tmpl w:val="8F4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A47E2A"/>
    <w:multiLevelType w:val="multilevel"/>
    <w:tmpl w:val="CB7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8"/>
  </w:num>
  <w:num w:numId="3">
    <w:abstractNumId w:val="29"/>
  </w:num>
  <w:num w:numId="4">
    <w:abstractNumId w:val="14"/>
  </w:num>
  <w:num w:numId="5">
    <w:abstractNumId w:val="20"/>
  </w:num>
  <w:num w:numId="6">
    <w:abstractNumId w:val="18"/>
  </w:num>
  <w:num w:numId="7">
    <w:abstractNumId w:val="6"/>
  </w:num>
  <w:num w:numId="8">
    <w:abstractNumId w:val="19"/>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11"/>
  </w:num>
  <w:num w:numId="18">
    <w:abstractNumId w:val="27"/>
  </w:num>
  <w:num w:numId="19">
    <w:abstractNumId w:val="13"/>
  </w:num>
  <w:num w:numId="20">
    <w:abstractNumId w:val="2"/>
  </w:num>
  <w:num w:numId="21">
    <w:abstractNumId w:val="22"/>
  </w:num>
  <w:num w:numId="22">
    <w:abstractNumId w:val="15"/>
  </w:num>
  <w:num w:numId="23">
    <w:abstractNumId w:val="16"/>
  </w:num>
  <w:num w:numId="24">
    <w:abstractNumId w:val="5"/>
  </w:num>
  <w:num w:numId="25">
    <w:abstractNumId w:val="10"/>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0"/>
  </w:num>
  <w:num w:numId="29">
    <w:abstractNumId w:val="31"/>
  </w:num>
  <w:num w:numId="30">
    <w:abstractNumId w:val="17"/>
  </w:num>
  <w:num w:numId="31">
    <w:abstractNumId w:val="24"/>
  </w:num>
  <w:num w:numId="32">
    <w:abstractNumId w:val="32"/>
  </w:num>
  <w:num w:numId="33">
    <w:abstractNumId w:val="1"/>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C0A88"/>
    <w:rsid w:val="00002427"/>
    <w:rsid w:val="00002731"/>
    <w:rsid w:val="00005D86"/>
    <w:rsid w:val="00010156"/>
    <w:rsid w:val="000157C3"/>
    <w:rsid w:val="00020DE1"/>
    <w:rsid w:val="00032FB1"/>
    <w:rsid w:val="00044AA2"/>
    <w:rsid w:val="00050689"/>
    <w:rsid w:val="00050F74"/>
    <w:rsid w:val="0005211E"/>
    <w:rsid w:val="00062B07"/>
    <w:rsid w:val="00064360"/>
    <w:rsid w:val="0007326F"/>
    <w:rsid w:val="000B06C9"/>
    <w:rsid w:val="000D34CA"/>
    <w:rsid w:val="000E2726"/>
    <w:rsid w:val="000E35B9"/>
    <w:rsid w:val="000E4388"/>
    <w:rsid w:val="001141AB"/>
    <w:rsid w:val="00121BC7"/>
    <w:rsid w:val="00124233"/>
    <w:rsid w:val="00124D43"/>
    <w:rsid w:val="00145A2D"/>
    <w:rsid w:val="0016708D"/>
    <w:rsid w:val="001841C8"/>
    <w:rsid w:val="001963C8"/>
    <w:rsid w:val="001C1948"/>
    <w:rsid w:val="001D7BAB"/>
    <w:rsid w:val="001E3C56"/>
    <w:rsid w:val="001E5325"/>
    <w:rsid w:val="001E5C88"/>
    <w:rsid w:val="001F0B88"/>
    <w:rsid w:val="0020792B"/>
    <w:rsid w:val="00210984"/>
    <w:rsid w:val="00230EC8"/>
    <w:rsid w:val="0024695C"/>
    <w:rsid w:val="00270710"/>
    <w:rsid w:val="0027552C"/>
    <w:rsid w:val="00285022"/>
    <w:rsid w:val="00287F82"/>
    <w:rsid w:val="002936F3"/>
    <w:rsid w:val="00297790"/>
    <w:rsid w:val="002B73B4"/>
    <w:rsid w:val="002C0C5E"/>
    <w:rsid w:val="002D6438"/>
    <w:rsid w:val="002F5FB7"/>
    <w:rsid w:val="0031076A"/>
    <w:rsid w:val="003333D5"/>
    <w:rsid w:val="00334027"/>
    <w:rsid w:val="00341478"/>
    <w:rsid w:val="00345BC0"/>
    <w:rsid w:val="00357D39"/>
    <w:rsid w:val="00376924"/>
    <w:rsid w:val="00394C51"/>
    <w:rsid w:val="0039583C"/>
    <w:rsid w:val="003963FB"/>
    <w:rsid w:val="00397D1D"/>
    <w:rsid w:val="003A0041"/>
    <w:rsid w:val="003B3B6C"/>
    <w:rsid w:val="003E7A75"/>
    <w:rsid w:val="00413CF7"/>
    <w:rsid w:val="00425292"/>
    <w:rsid w:val="004303D2"/>
    <w:rsid w:val="00435A33"/>
    <w:rsid w:val="00455767"/>
    <w:rsid w:val="00462F96"/>
    <w:rsid w:val="00466227"/>
    <w:rsid w:val="00471C89"/>
    <w:rsid w:val="00491BA7"/>
    <w:rsid w:val="004A7AB3"/>
    <w:rsid w:val="004B1DE5"/>
    <w:rsid w:val="004B410B"/>
    <w:rsid w:val="004B4F2C"/>
    <w:rsid w:val="004C3386"/>
    <w:rsid w:val="004C64D4"/>
    <w:rsid w:val="004D2389"/>
    <w:rsid w:val="004F4D6A"/>
    <w:rsid w:val="004F5011"/>
    <w:rsid w:val="00510F68"/>
    <w:rsid w:val="00513138"/>
    <w:rsid w:val="00520211"/>
    <w:rsid w:val="005277C3"/>
    <w:rsid w:val="00530115"/>
    <w:rsid w:val="00533F78"/>
    <w:rsid w:val="0053702C"/>
    <w:rsid w:val="005550DE"/>
    <w:rsid w:val="0057322A"/>
    <w:rsid w:val="005B1451"/>
    <w:rsid w:val="005B3B85"/>
    <w:rsid w:val="005B5BCA"/>
    <w:rsid w:val="005B5CE1"/>
    <w:rsid w:val="005B7879"/>
    <w:rsid w:val="005C58EF"/>
    <w:rsid w:val="005D7D2F"/>
    <w:rsid w:val="005F4A3B"/>
    <w:rsid w:val="005F4DEB"/>
    <w:rsid w:val="00601E2C"/>
    <w:rsid w:val="006143B0"/>
    <w:rsid w:val="00627966"/>
    <w:rsid w:val="00642316"/>
    <w:rsid w:val="0064443E"/>
    <w:rsid w:val="006636D2"/>
    <w:rsid w:val="00672372"/>
    <w:rsid w:val="00676B17"/>
    <w:rsid w:val="00683C40"/>
    <w:rsid w:val="00687728"/>
    <w:rsid w:val="006956D2"/>
    <w:rsid w:val="006B0906"/>
    <w:rsid w:val="006D50BC"/>
    <w:rsid w:val="006E2BAA"/>
    <w:rsid w:val="006E499F"/>
    <w:rsid w:val="006E68FE"/>
    <w:rsid w:val="007027DE"/>
    <w:rsid w:val="0070349C"/>
    <w:rsid w:val="00706565"/>
    <w:rsid w:val="0071582B"/>
    <w:rsid w:val="00721813"/>
    <w:rsid w:val="00734177"/>
    <w:rsid w:val="0073507B"/>
    <w:rsid w:val="00737FEE"/>
    <w:rsid w:val="00750B5C"/>
    <w:rsid w:val="0075491D"/>
    <w:rsid w:val="00763423"/>
    <w:rsid w:val="00767250"/>
    <w:rsid w:val="00767BD0"/>
    <w:rsid w:val="007873B1"/>
    <w:rsid w:val="007B331B"/>
    <w:rsid w:val="007B4CA6"/>
    <w:rsid w:val="007C69DA"/>
    <w:rsid w:val="007D488F"/>
    <w:rsid w:val="007F00A5"/>
    <w:rsid w:val="0081437E"/>
    <w:rsid w:val="00815DF8"/>
    <w:rsid w:val="00824F3C"/>
    <w:rsid w:val="00834834"/>
    <w:rsid w:val="008476C6"/>
    <w:rsid w:val="00860F0C"/>
    <w:rsid w:val="008750CA"/>
    <w:rsid w:val="00883942"/>
    <w:rsid w:val="00887A16"/>
    <w:rsid w:val="00897386"/>
    <w:rsid w:val="008D2999"/>
    <w:rsid w:val="008D6FAC"/>
    <w:rsid w:val="008E0A5B"/>
    <w:rsid w:val="008E2009"/>
    <w:rsid w:val="008E510C"/>
    <w:rsid w:val="0090499F"/>
    <w:rsid w:val="00910733"/>
    <w:rsid w:val="00912D7A"/>
    <w:rsid w:val="009245DB"/>
    <w:rsid w:val="00931A86"/>
    <w:rsid w:val="009344A7"/>
    <w:rsid w:val="00944E7A"/>
    <w:rsid w:val="009562CE"/>
    <w:rsid w:val="009610F0"/>
    <w:rsid w:val="0096703E"/>
    <w:rsid w:val="009804ED"/>
    <w:rsid w:val="00987956"/>
    <w:rsid w:val="00987C98"/>
    <w:rsid w:val="009A0961"/>
    <w:rsid w:val="009A5845"/>
    <w:rsid w:val="009A7243"/>
    <w:rsid w:val="009B1331"/>
    <w:rsid w:val="009B2D9D"/>
    <w:rsid w:val="009B3D0C"/>
    <w:rsid w:val="009B3E6D"/>
    <w:rsid w:val="009C4EAA"/>
    <w:rsid w:val="009C73B7"/>
    <w:rsid w:val="009C7C03"/>
    <w:rsid w:val="009E1805"/>
    <w:rsid w:val="009E1F92"/>
    <w:rsid w:val="009E4C92"/>
    <w:rsid w:val="009E5D75"/>
    <w:rsid w:val="009E6AC7"/>
    <w:rsid w:val="009F072D"/>
    <w:rsid w:val="009F4055"/>
    <w:rsid w:val="009F7C9D"/>
    <w:rsid w:val="00A10FD2"/>
    <w:rsid w:val="00A10FF6"/>
    <w:rsid w:val="00A12283"/>
    <w:rsid w:val="00A23048"/>
    <w:rsid w:val="00A24A3F"/>
    <w:rsid w:val="00A25903"/>
    <w:rsid w:val="00A25D3A"/>
    <w:rsid w:val="00A27563"/>
    <w:rsid w:val="00A33558"/>
    <w:rsid w:val="00A34FAA"/>
    <w:rsid w:val="00A37094"/>
    <w:rsid w:val="00A50AFF"/>
    <w:rsid w:val="00A70362"/>
    <w:rsid w:val="00A73C07"/>
    <w:rsid w:val="00A861C7"/>
    <w:rsid w:val="00A91A9A"/>
    <w:rsid w:val="00A9301B"/>
    <w:rsid w:val="00A96959"/>
    <w:rsid w:val="00AA0FC1"/>
    <w:rsid w:val="00AA3BE6"/>
    <w:rsid w:val="00AD5CD5"/>
    <w:rsid w:val="00B1191B"/>
    <w:rsid w:val="00B12982"/>
    <w:rsid w:val="00B17F46"/>
    <w:rsid w:val="00B21D77"/>
    <w:rsid w:val="00B2447D"/>
    <w:rsid w:val="00B329CA"/>
    <w:rsid w:val="00B44E15"/>
    <w:rsid w:val="00B46C9E"/>
    <w:rsid w:val="00B55B5B"/>
    <w:rsid w:val="00B56A92"/>
    <w:rsid w:val="00B64954"/>
    <w:rsid w:val="00B7100E"/>
    <w:rsid w:val="00B84389"/>
    <w:rsid w:val="00B9142A"/>
    <w:rsid w:val="00B936F6"/>
    <w:rsid w:val="00BA24E8"/>
    <w:rsid w:val="00BB66D4"/>
    <w:rsid w:val="00BC5110"/>
    <w:rsid w:val="00BC7956"/>
    <w:rsid w:val="00BD134A"/>
    <w:rsid w:val="00BE7904"/>
    <w:rsid w:val="00BF3E87"/>
    <w:rsid w:val="00C10E8A"/>
    <w:rsid w:val="00C1217C"/>
    <w:rsid w:val="00C139ED"/>
    <w:rsid w:val="00C15AD9"/>
    <w:rsid w:val="00C21E56"/>
    <w:rsid w:val="00C25011"/>
    <w:rsid w:val="00C57B39"/>
    <w:rsid w:val="00C624F6"/>
    <w:rsid w:val="00C81903"/>
    <w:rsid w:val="00C94103"/>
    <w:rsid w:val="00CB1892"/>
    <w:rsid w:val="00CB1F1D"/>
    <w:rsid w:val="00CB7F89"/>
    <w:rsid w:val="00CC7003"/>
    <w:rsid w:val="00CE06BA"/>
    <w:rsid w:val="00D11D52"/>
    <w:rsid w:val="00D144A6"/>
    <w:rsid w:val="00D2232F"/>
    <w:rsid w:val="00D2336A"/>
    <w:rsid w:val="00D41637"/>
    <w:rsid w:val="00D50815"/>
    <w:rsid w:val="00D57DA5"/>
    <w:rsid w:val="00D926D6"/>
    <w:rsid w:val="00D9430B"/>
    <w:rsid w:val="00DA48B6"/>
    <w:rsid w:val="00DA5D0D"/>
    <w:rsid w:val="00DB0C1B"/>
    <w:rsid w:val="00DB379B"/>
    <w:rsid w:val="00DB3BD2"/>
    <w:rsid w:val="00DC0A88"/>
    <w:rsid w:val="00DC29E7"/>
    <w:rsid w:val="00DC6F73"/>
    <w:rsid w:val="00DD37A1"/>
    <w:rsid w:val="00DD639E"/>
    <w:rsid w:val="00DE4E10"/>
    <w:rsid w:val="00DE4E22"/>
    <w:rsid w:val="00DF4594"/>
    <w:rsid w:val="00E07E04"/>
    <w:rsid w:val="00E2712D"/>
    <w:rsid w:val="00E315C9"/>
    <w:rsid w:val="00E429A8"/>
    <w:rsid w:val="00E54B50"/>
    <w:rsid w:val="00E64FF0"/>
    <w:rsid w:val="00E739A9"/>
    <w:rsid w:val="00E9406F"/>
    <w:rsid w:val="00E940FE"/>
    <w:rsid w:val="00EA1313"/>
    <w:rsid w:val="00EA74B7"/>
    <w:rsid w:val="00EB601F"/>
    <w:rsid w:val="00EB6101"/>
    <w:rsid w:val="00EB719A"/>
    <w:rsid w:val="00ED12C1"/>
    <w:rsid w:val="00EE35D8"/>
    <w:rsid w:val="00EE6707"/>
    <w:rsid w:val="00EF32E6"/>
    <w:rsid w:val="00EF703D"/>
    <w:rsid w:val="00EF70BC"/>
    <w:rsid w:val="00F0758C"/>
    <w:rsid w:val="00F25771"/>
    <w:rsid w:val="00F263E2"/>
    <w:rsid w:val="00F27578"/>
    <w:rsid w:val="00F51A62"/>
    <w:rsid w:val="00F55D88"/>
    <w:rsid w:val="00F5742F"/>
    <w:rsid w:val="00F70610"/>
    <w:rsid w:val="00F737CF"/>
    <w:rsid w:val="00F94503"/>
    <w:rsid w:val="00FA0638"/>
    <w:rsid w:val="00FA1B61"/>
    <w:rsid w:val="00FA4D95"/>
    <w:rsid w:val="00FA54F9"/>
    <w:rsid w:val="00FA5690"/>
    <w:rsid w:val="00FC0CEA"/>
    <w:rsid w:val="00FC34F0"/>
    <w:rsid w:val="00FC357F"/>
    <w:rsid w:val="00FC5B6A"/>
    <w:rsid w:val="00FF5C0F"/>
    <w:rsid w:val="00FF7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264982-55A9-4236-8A8E-F0AA2997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A88"/>
    <w:rPr>
      <w:sz w:val="24"/>
      <w:szCs w:val="24"/>
    </w:rPr>
  </w:style>
  <w:style w:type="paragraph" w:styleId="1">
    <w:name w:val="heading 1"/>
    <w:basedOn w:val="a"/>
    <w:next w:val="a"/>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link w:val="a5"/>
    <w:rsid w:val="00EF32E6"/>
    <w:pPr>
      <w:spacing w:after="120"/>
      <w:ind w:left="283"/>
    </w:pPr>
  </w:style>
  <w:style w:type="paragraph" w:customStyle="1" w:styleId="11">
    <w:name w:val="Без интервала1"/>
    <w:rsid w:val="009B1331"/>
    <w:rPr>
      <w:rFonts w:ascii="Calibri" w:hAnsi="Calibri"/>
      <w:sz w:val="22"/>
      <w:szCs w:val="22"/>
      <w:lang w:eastAsia="en-US"/>
    </w:rPr>
  </w:style>
  <w:style w:type="paragraph" w:styleId="a6">
    <w:name w:val="List Paragraph"/>
    <w:basedOn w:val="a"/>
    <w:uiPriority w:val="34"/>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7">
    <w:name w:val="Body Text"/>
    <w:basedOn w:val="a"/>
    <w:link w:val="a8"/>
    <w:rsid w:val="005B3B85"/>
    <w:pPr>
      <w:spacing w:after="120"/>
    </w:pPr>
  </w:style>
  <w:style w:type="character" w:customStyle="1" w:styleId="a8">
    <w:name w:val="Основной текст Знак"/>
    <w:link w:val="a7"/>
    <w:rsid w:val="005B3B85"/>
    <w:rPr>
      <w:sz w:val="24"/>
      <w:szCs w:val="24"/>
    </w:rPr>
  </w:style>
  <w:style w:type="paragraph" w:styleId="a9">
    <w:name w:val="Body Text First Indent"/>
    <w:basedOn w:val="a7"/>
    <w:link w:val="aa"/>
    <w:rsid w:val="005B3B85"/>
    <w:pPr>
      <w:ind w:firstLine="210"/>
    </w:pPr>
  </w:style>
  <w:style w:type="character" w:customStyle="1" w:styleId="aa">
    <w:name w:val="Красная строка Знак"/>
    <w:basedOn w:val="a8"/>
    <w:link w:val="a9"/>
    <w:rsid w:val="005B3B85"/>
    <w:rPr>
      <w:sz w:val="24"/>
      <w:szCs w:val="24"/>
    </w:rPr>
  </w:style>
  <w:style w:type="paragraph" w:styleId="30">
    <w:name w:val="List 3"/>
    <w:basedOn w:val="a"/>
    <w:rsid w:val="005B3B85"/>
    <w:pPr>
      <w:ind w:left="849" w:hanging="283"/>
      <w:jc w:val="both"/>
    </w:pPr>
    <w:rPr>
      <w:rFonts w:eastAsia="Calibri"/>
    </w:rPr>
  </w:style>
  <w:style w:type="paragraph" w:customStyle="1" w:styleId="12">
    <w:name w:val="Абзац списка1"/>
    <w:basedOn w:val="a"/>
    <w:rsid w:val="00E315C9"/>
    <w:pPr>
      <w:ind w:left="720"/>
    </w:pPr>
    <w:rPr>
      <w:rFonts w:eastAsia="MS Mincho"/>
      <w:lang w:eastAsia="ja-JP"/>
    </w:rPr>
  </w:style>
  <w:style w:type="paragraph" w:styleId="ab">
    <w:name w:val="header"/>
    <w:basedOn w:val="a"/>
    <w:link w:val="ac"/>
    <w:rsid w:val="0027552C"/>
    <w:pPr>
      <w:tabs>
        <w:tab w:val="center" w:pos="4677"/>
        <w:tab w:val="right" w:pos="9355"/>
      </w:tabs>
    </w:pPr>
  </w:style>
  <w:style w:type="character" w:customStyle="1" w:styleId="ac">
    <w:name w:val="Верхний колонтитул Знак"/>
    <w:link w:val="ab"/>
    <w:rsid w:val="0027552C"/>
    <w:rPr>
      <w:sz w:val="24"/>
      <w:szCs w:val="24"/>
    </w:rPr>
  </w:style>
  <w:style w:type="paragraph" w:styleId="ad">
    <w:name w:val="footer"/>
    <w:basedOn w:val="a"/>
    <w:link w:val="ae"/>
    <w:uiPriority w:val="99"/>
    <w:rsid w:val="0027552C"/>
    <w:pPr>
      <w:tabs>
        <w:tab w:val="center" w:pos="4677"/>
        <w:tab w:val="right" w:pos="9355"/>
      </w:tabs>
    </w:pPr>
  </w:style>
  <w:style w:type="character" w:customStyle="1" w:styleId="ae">
    <w:name w:val="Нижний колонтитул Знак"/>
    <w:link w:val="ad"/>
    <w:uiPriority w:val="99"/>
    <w:rsid w:val="0027552C"/>
    <w:rPr>
      <w:sz w:val="24"/>
      <w:szCs w:val="24"/>
    </w:rPr>
  </w:style>
  <w:style w:type="paragraph" w:customStyle="1" w:styleId="af">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0">
    <w:name w:val="Table Grid"/>
    <w:basedOn w:val="a1"/>
    <w:uiPriority w:val="59"/>
    <w:rsid w:val="00CC7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Без интервала2"/>
    <w:uiPriority w:val="99"/>
    <w:rsid w:val="001F0B88"/>
    <w:rPr>
      <w:rFonts w:ascii="Calibri" w:hAnsi="Calibri"/>
      <w:sz w:val="22"/>
      <w:szCs w:val="22"/>
      <w:lang w:eastAsia="en-US"/>
    </w:rPr>
  </w:style>
  <w:style w:type="paragraph" w:styleId="af1">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character" w:customStyle="1" w:styleId="a5">
    <w:name w:val="Основной текст с отступом Знак"/>
    <w:basedOn w:val="a0"/>
    <w:link w:val="a4"/>
    <w:rsid w:val="00F075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12743">
      <w:bodyDiv w:val="1"/>
      <w:marLeft w:val="0"/>
      <w:marRight w:val="0"/>
      <w:marTop w:val="0"/>
      <w:marBottom w:val="0"/>
      <w:divBdr>
        <w:top w:val="none" w:sz="0" w:space="0" w:color="auto"/>
        <w:left w:val="none" w:sz="0" w:space="0" w:color="auto"/>
        <w:bottom w:val="none" w:sz="0" w:space="0" w:color="auto"/>
        <w:right w:val="none" w:sz="0" w:space="0" w:color="auto"/>
      </w:divBdr>
    </w:div>
    <w:div w:id="81338213">
      <w:bodyDiv w:val="1"/>
      <w:marLeft w:val="0"/>
      <w:marRight w:val="0"/>
      <w:marTop w:val="0"/>
      <w:marBottom w:val="0"/>
      <w:divBdr>
        <w:top w:val="none" w:sz="0" w:space="0" w:color="auto"/>
        <w:left w:val="none" w:sz="0" w:space="0" w:color="auto"/>
        <w:bottom w:val="none" w:sz="0" w:space="0" w:color="auto"/>
        <w:right w:val="none" w:sz="0" w:space="0" w:color="auto"/>
      </w:divBdr>
    </w:div>
    <w:div w:id="240261452">
      <w:bodyDiv w:val="1"/>
      <w:marLeft w:val="0"/>
      <w:marRight w:val="0"/>
      <w:marTop w:val="0"/>
      <w:marBottom w:val="0"/>
      <w:divBdr>
        <w:top w:val="none" w:sz="0" w:space="0" w:color="auto"/>
        <w:left w:val="none" w:sz="0" w:space="0" w:color="auto"/>
        <w:bottom w:val="none" w:sz="0" w:space="0" w:color="auto"/>
        <w:right w:val="none" w:sz="0" w:space="0" w:color="auto"/>
      </w:divBdr>
    </w:div>
    <w:div w:id="267737851">
      <w:bodyDiv w:val="1"/>
      <w:marLeft w:val="0"/>
      <w:marRight w:val="0"/>
      <w:marTop w:val="0"/>
      <w:marBottom w:val="0"/>
      <w:divBdr>
        <w:top w:val="none" w:sz="0" w:space="0" w:color="auto"/>
        <w:left w:val="none" w:sz="0" w:space="0" w:color="auto"/>
        <w:bottom w:val="none" w:sz="0" w:space="0" w:color="auto"/>
        <w:right w:val="none" w:sz="0" w:space="0" w:color="auto"/>
      </w:divBdr>
    </w:div>
    <w:div w:id="345181919">
      <w:bodyDiv w:val="1"/>
      <w:marLeft w:val="0"/>
      <w:marRight w:val="0"/>
      <w:marTop w:val="0"/>
      <w:marBottom w:val="0"/>
      <w:divBdr>
        <w:top w:val="none" w:sz="0" w:space="0" w:color="auto"/>
        <w:left w:val="none" w:sz="0" w:space="0" w:color="auto"/>
        <w:bottom w:val="none" w:sz="0" w:space="0" w:color="auto"/>
        <w:right w:val="none" w:sz="0" w:space="0" w:color="auto"/>
      </w:divBdr>
    </w:div>
    <w:div w:id="353502128">
      <w:bodyDiv w:val="1"/>
      <w:marLeft w:val="0"/>
      <w:marRight w:val="0"/>
      <w:marTop w:val="0"/>
      <w:marBottom w:val="0"/>
      <w:divBdr>
        <w:top w:val="none" w:sz="0" w:space="0" w:color="auto"/>
        <w:left w:val="none" w:sz="0" w:space="0" w:color="auto"/>
        <w:bottom w:val="none" w:sz="0" w:space="0" w:color="auto"/>
        <w:right w:val="none" w:sz="0" w:space="0" w:color="auto"/>
      </w:divBdr>
    </w:div>
    <w:div w:id="359402118">
      <w:bodyDiv w:val="1"/>
      <w:marLeft w:val="0"/>
      <w:marRight w:val="0"/>
      <w:marTop w:val="0"/>
      <w:marBottom w:val="0"/>
      <w:divBdr>
        <w:top w:val="none" w:sz="0" w:space="0" w:color="auto"/>
        <w:left w:val="none" w:sz="0" w:space="0" w:color="auto"/>
        <w:bottom w:val="none" w:sz="0" w:space="0" w:color="auto"/>
        <w:right w:val="none" w:sz="0" w:space="0" w:color="auto"/>
      </w:divBdr>
    </w:div>
    <w:div w:id="508717981">
      <w:bodyDiv w:val="1"/>
      <w:marLeft w:val="0"/>
      <w:marRight w:val="0"/>
      <w:marTop w:val="0"/>
      <w:marBottom w:val="0"/>
      <w:divBdr>
        <w:top w:val="none" w:sz="0" w:space="0" w:color="auto"/>
        <w:left w:val="none" w:sz="0" w:space="0" w:color="auto"/>
        <w:bottom w:val="none" w:sz="0" w:space="0" w:color="auto"/>
        <w:right w:val="none" w:sz="0" w:space="0" w:color="auto"/>
      </w:divBdr>
    </w:div>
    <w:div w:id="730348749">
      <w:bodyDiv w:val="1"/>
      <w:marLeft w:val="0"/>
      <w:marRight w:val="0"/>
      <w:marTop w:val="0"/>
      <w:marBottom w:val="0"/>
      <w:divBdr>
        <w:top w:val="none" w:sz="0" w:space="0" w:color="auto"/>
        <w:left w:val="none" w:sz="0" w:space="0" w:color="auto"/>
        <w:bottom w:val="none" w:sz="0" w:space="0" w:color="auto"/>
        <w:right w:val="none" w:sz="0" w:space="0" w:color="auto"/>
      </w:divBdr>
    </w:div>
    <w:div w:id="741412778">
      <w:bodyDiv w:val="1"/>
      <w:marLeft w:val="0"/>
      <w:marRight w:val="0"/>
      <w:marTop w:val="0"/>
      <w:marBottom w:val="0"/>
      <w:divBdr>
        <w:top w:val="none" w:sz="0" w:space="0" w:color="auto"/>
        <w:left w:val="none" w:sz="0" w:space="0" w:color="auto"/>
        <w:bottom w:val="none" w:sz="0" w:space="0" w:color="auto"/>
        <w:right w:val="none" w:sz="0" w:space="0" w:color="auto"/>
      </w:divBdr>
    </w:div>
    <w:div w:id="907956479">
      <w:bodyDiv w:val="1"/>
      <w:marLeft w:val="0"/>
      <w:marRight w:val="0"/>
      <w:marTop w:val="0"/>
      <w:marBottom w:val="0"/>
      <w:divBdr>
        <w:top w:val="none" w:sz="0" w:space="0" w:color="auto"/>
        <w:left w:val="none" w:sz="0" w:space="0" w:color="auto"/>
        <w:bottom w:val="none" w:sz="0" w:space="0" w:color="auto"/>
        <w:right w:val="none" w:sz="0" w:space="0" w:color="auto"/>
      </w:divBdr>
    </w:div>
    <w:div w:id="1085998609">
      <w:bodyDiv w:val="1"/>
      <w:marLeft w:val="0"/>
      <w:marRight w:val="0"/>
      <w:marTop w:val="0"/>
      <w:marBottom w:val="0"/>
      <w:divBdr>
        <w:top w:val="none" w:sz="0" w:space="0" w:color="auto"/>
        <w:left w:val="none" w:sz="0" w:space="0" w:color="auto"/>
        <w:bottom w:val="none" w:sz="0" w:space="0" w:color="auto"/>
        <w:right w:val="none" w:sz="0" w:space="0" w:color="auto"/>
      </w:divBdr>
    </w:div>
    <w:div w:id="1094939155">
      <w:bodyDiv w:val="1"/>
      <w:marLeft w:val="0"/>
      <w:marRight w:val="0"/>
      <w:marTop w:val="0"/>
      <w:marBottom w:val="0"/>
      <w:divBdr>
        <w:top w:val="none" w:sz="0" w:space="0" w:color="auto"/>
        <w:left w:val="none" w:sz="0" w:space="0" w:color="auto"/>
        <w:bottom w:val="none" w:sz="0" w:space="0" w:color="auto"/>
        <w:right w:val="none" w:sz="0" w:space="0" w:color="auto"/>
      </w:divBdr>
    </w:div>
    <w:div w:id="1113936374">
      <w:bodyDiv w:val="1"/>
      <w:marLeft w:val="0"/>
      <w:marRight w:val="0"/>
      <w:marTop w:val="0"/>
      <w:marBottom w:val="0"/>
      <w:divBdr>
        <w:top w:val="none" w:sz="0" w:space="0" w:color="auto"/>
        <w:left w:val="none" w:sz="0" w:space="0" w:color="auto"/>
        <w:bottom w:val="none" w:sz="0" w:space="0" w:color="auto"/>
        <w:right w:val="none" w:sz="0" w:space="0" w:color="auto"/>
      </w:divBdr>
    </w:div>
    <w:div w:id="1118716539">
      <w:bodyDiv w:val="1"/>
      <w:marLeft w:val="0"/>
      <w:marRight w:val="0"/>
      <w:marTop w:val="0"/>
      <w:marBottom w:val="0"/>
      <w:divBdr>
        <w:top w:val="none" w:sz="0" w:space="0" w:color="auto"/>
        <w:left w:val="none" w:sz="0" w:space="0" w:color="auto"/>
        <w:bottom w:val="none" w:sz="0" w:space="0" w:color="auto"/>
        <w:right w:val="none" w:sz="0" w:space="0" w:color="auto"/>
      </w:divBdr>
    </w:div>
    <w:div w:id="1336103966">
      <w:bodyDiv w:val="1"/>
      <w:marLeft w:val="0"/>
      <w:marRight w:val="0"/>
      <w:marTop w:val="0"/>
      <w:marBottom w:val="0"/>
      <w:divBdr>
        <w:top w:val="none" w:sz="0" w:space="0" w:color="auto"/>
        <w:left w:val="none" w:sz="0" w:space="0" w:color="auto"/>
        <w:bottom w:val="none" w:sz="0" w:space="0" w:color="auto"/>
        <w:right w:val="none" w:sz="0" w:space="0" w:color="auto"/>
      </w:divBdr>
    </w:div>
    <w:div w:id="1874422787">
      <w:bodyDiv w:val="1"/>
      <w:marLeft w:val="0"/>
      <w:marRight w:val="0"/>
      <w:marTop w:val="0"/>
      <w:marBottom w:val="0"/>
      <w:divBdr>
        <w:top w:val="none" w:sz="0" w:space="0" w:color="auto"/>
        <w:left w:val="none" w:sz="0" w:space="0" w:color="auto"/>
        <w:bottom w:val="none" w:sz="0" w:space="0" w:color="auto"/>
        <w:right w:val="none" w:sz="0" w:space="0" w:color="auto"/>
      </w:divBdr>
    </w:div>
    <w:div w:id="1884557493">
      <w:bodyDiv w:val="1"/>
      <w:marLeft w:val="0"/>
      <w:marRight w:val="0"/>
      <w:marTop w:val="0"/>
      <w:marBottom w:val="0"/>
      <w:divBdr>
        <w:top w:val="none" w:sz="0" w:space="0" w:color="auto"/>
        <w:left w:val="none" w:sz="0" w:space="0" w:color="auto"/>
        <w:bottom w:val="none" w:sz="0" w:space="0" w:color="auto"/>
        <w:right w:val="none" w:sz="0" w:space="0" w:color="auto"/>
      </w:divBdr>
    </w:div>
    <w:div w:id="1946960976">
      <w:bodyDiv w:val="1"/>
      <w:marLeft w:val="0"/>
      <w:marRight w:val="0"/>
      <w:marTop w:val="0"/>
      <w:marBottom w:val="0"/>
      <w:divBdr>
        <w:top w:val="none" w:sz="0" w:space="0" w:color="auto"/>
        <w:left w:val="none" w:sz="0" w:space="0" w:color="auto"/>
        <w:bottom w:val="none" w:sz="0" w:space="0" w:color="auto"/>
        <w:right w:val="none" w:sz="0" w:space="0" w:color="auto"/>
      </w:divBdr>
    </w:div>
    <w:div w:id="2039088813">
      <w:bodyDiv w:val="1"/>
      <w:marLeft w:val="0"/>
      <w:marRight w:val="0"/>
      <w:marTop w:val="0"/>
      <w:marBottom w:val="0"/>
      <w:divBdr>
        <w:top w:val="none" w:sz="0" w:space="0" w:color="auto"/>
        <w:left w:val="none" w:sz="0" w:space="0" w:color="auto"/>
        <w:bottom w:val="none" w:sz="0" w:space="0" w:color="auto"/>
        <w:right w:val="none" w:sz="0" w:space="0" w:color="auto"/>
      </w:divBdr>
    </w:div>
    <w:div w:id="21451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13</Pages>
  <Words>3298</Words>
  <Characters>18804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МСШ №1</Company>
  <LinksUpToDate>false</LinksUpToDate>
  <CharactersWithSpaces>22058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Клюев Александр Яковлевич</dc:creator>
  <cp:keywords/>
  <dc:description/>
  <cp:lastModifiedBy>User</cp:lastModifiedBy>
  <cp:revision>16</cp:revision>
  <cp:lastPrinted>2021-10-30T10:08:00Z</cp:lastPrinted>
  <dcterms:created xsi:type="dcterms:W3CDTF">2021-08-30T12:39:00Z</dcterms:created>
  <dcterms:modified xsi:type="dcterms:W3CDTF">2023-11-15T10:30:00Z</dcterms:modified>
</cp:coreProperties>
</file>